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4B" w:rsidRPr="00F2427D" w:rsidRDefault="00854A4B" w:rsidP="00DD0A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28"/>
        </w:rPr>
      </w:pPr>
      <w:r w:rsidRPr="00F2427D">
        <w:rPr>
          <w:rFonts w:ascii="Simplified Arabic" w:hAnsi="Simplified Arabic" w:cs="Simplified Arabic"/>
          <w:b/>
          <w:bCs/>
          <w:sz w:val="32"/>
          <w:szCs w:val="28"/>
          <w:rtl/>
        </w:rPr>
        <w:t>بسم الله الرحمن الرحيم</w:t>
      </w:r>
    </w:p>
    <w:p w:rsidR="00854A4B" w:rsidRPr="00F2427D" w:rsidRDefault="00854A4B" w:rsidP="00DD0A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F2427D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طريق الوص</w:t>
      </w:r>
      <w:r w:rsidR="00D26015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ول إلى العلم المأمول لابن سعدي </w:t>
      </w:r>
      <w:r w:rsidRPr="00F2427D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(كتب ابن تيمية)</w:t>
      </w:r>
    </w:p>
    <w:p w:rsidR="00F84481" w:rsidRDefault="00F84481" w:rsidP="00185EEA">
      <w:pPr>
        <w:spacing w:after="0" w:line="240" w:lineRule="auto"/>
        <w:jc w:val="center"/>
        <w:rPr>
          <w:rFonts w:ascii="Simplified Arabic" w:hAnsi="Simplified Arabic" w:cs="Simplified Arabic"/>
          <w:color w:val="993300"/>
          <w:sz w:val="32"/>
          <w:szCs w:val="28"/>
          <w:rtl/>
        </w:rPr>
      </w:pPr>
      <w:r w:rsidRPr="00F8448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8</w:t>
      </w:r>
      <w:r w:rsidR="00D26015">
        <w:rPr>
          <w:rFonts w:cs="Simplified Arabic"/>
          <w:b/>
          <w:bCs/>
          <w:color w:val="993300"/>
          <w:sz w:val="32"/>
          <w:szCs w:val="28"/>
        </w:rPr>
        <w:t xml:space="preserve"> </w:t>
      </w:r>
      <w:r w:rsidRPr="00F84481">
        <w:rPr>
          <w:rFonts w:ascii="Simplified Arabic" w:hAnsi="Simplified Arabic" w:cs="Simplified Arabic"/>
          <w:b/>
          <w:bCs/>
          <w:color w:val="993300"/>
          <w:sz w:val="32"/>
          <w:szCs w:val="28"/>
        </w:rPr>
        <w:t>-</w:t>
      </w:r>
      <w:r w:rsidRPr="00F8448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تنوع</w:t>
      </w:r>
      <w:r w:rsidRPr="00F8448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F8448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العبادات،</w:t>
      </w:r>
      <w:r w:rsidRPr="00F8448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F8448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التسعينية</w:t>
      </w:r>
      <w:r w:rsidRPr="00F8448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(</w:t>
      </w:r>
      <w:r w:rsidRPr="00F8448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القواعد</w:t>
      </w:r>
      <w:r w:rsidRPr="00F8448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119-131) </w:t>
      </w:r>
    </w:p>
    <w:p w:rsidR="00854A4B" w:rsidRPr="00F2427D" w:rsidRDefault="00854A4B" w:rsidP="00F84481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  <w:rtl/>
        </w:rPr>
      </w:pPr>
      <w:r w:rsidRPr="00F2427D"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921A43" w:rsidRPr="0088795E" w:rsidRDefault="00921A43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</w:p>
    <w:p w:rsidR="00641B9E" w:rsidRPr="0088795E" w:rsidRDefault="00A5713C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الحمد لله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والصلاة والسلام على </w:t>
      </w:r>
      <w:r w:rsidR="00AD19A8">
        <w:rPr>
          <w:rFonts w:ascii="Segoe UI Semibold" w:hAnsi="Segoe UI Semibold" w:cs="Simplified Arabic" w:hint="cs"/>
          <w:sz w:val="28"/>
          <w:szCs w:val="28"/>
          <w:rtl/>
        </w:rPr>
        <w:t>من لا نبي بعده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602C">
        <w:rPr>
          <w:rFonts w:ascii="Segoe UI Semibold" w:hAnsi="Segoe UI Semibold" w:cs="Simplified Arabic" w:hint="cs"/>
          <w:sz w:val="28"/>
          <w:szCs w:val="28"/>
          <w:rtl/>
        </w:rPr>
        <w:t xml:space="preserve"> أما بعد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A5C8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13798" w:rsidRDefault="00AD19A8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فاللهم اغفر لشيخنا</w:t>
      </w:r>
      <w:r w:rsidR="000B233C">
        <w:rPr>
          <w:rFonts w:ascii="Segoe UI Semibold" w:hAnsi="Segoe UI Semibold" w:cs="Simplified Arabic" w:hint="cs"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13798">
        <w:rPr>
          <w:rFonts w:ascii="Segoe UI Semibold" w:hAnsi="Segoe UI Semibold" w:cs="Simplified Arabic" w:hint="cs"/>
          <w:sz w:val="28"/>
          <w:szCs w:val="28"/>
          <w:rtl/>
        </w:rPr>
        <w:t>ولنا</w:t>
      </w:r>
      <w:r w:rsidR="000B23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3798">
        <w:rPr>
          <w:rFonts w:ascii="Segoe UI Semibold" w:hAnsi="Segoe UI Semibold" w:cs="Simplified Arabic" w:hint="cs"/>
          <w:sz w:val="28"/>
          <w:szCs w:val="28"/>
          <w:rtl/>
        </w:rPr>
        <w:t xml:space="preserve"> وللحاضرين.</w:t>
      </w:r>
    </w:p>
    <w:p w:rsidR="00481124" w:rsidRPr="00B120CB" w:rsidRDefault="009A5C8A" w:rsidP="00DD0AB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من رسالة </w:t>
      </w:r>
      <w:r w:rsidR="00B120CB"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تنوع العبادات</w:t>
      </w:r>
      <w:r w:rsidR="00B120CB"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481124"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481124" w:rsidRPr="00B120CB" w:rsidRDefault="009A5C8A" w:rsidP="00DD0AB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العبادات التي فعلها النبي </w:t>
      </w:r>
      <w:r w:rsidR="000E5E09"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على أنواع</w:t>
      </w:r>
      <w:r w:rsidR="000B233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ي</w:t>
      </w:r>
      <w:r w:rsidR="00185E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شرع فعلها على جميع تلك الأنواع من غير كراهة لشيء منها.</w:t>
      </w:r>
    </w:p>
    <w:p w:rsidR="00B45A39" w:rsidRDefault="00B45A39" w:rsidP="00185EE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الحمد لله، والصلاة والسلام على رسول الله، وبعد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45A39" w:rsidRPr="0088795E" w:rsidRDefault="00B45A39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نسأل الله -عز وجل- أن يتقبل منا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ومنكم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يعيننا وإياكم على ذكره وشكره وحسن عبادته.</w:t>
      </w:r>
    </w:p>
    <w:p w:rsidR="00563A7A" w:rsidRDefault="009A5C8A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هذه الرسالة 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تنوع العبادات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هي من الرسائل المهمة لشيخ الإسلام 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-رحمه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وهي تتحدث عن نوع من الفق</w:t>
      </w:r>
      <w:r w:rsidR="004178C6" w:rsidRPr="0088795E">
        <w:rPr>
          <w:rFonts w:ascii="Segoe UI Semibold" w:hAnsi="Segoe UI Semibold" w:cs="Simplified Arabic" w:hint="cs"/>
          <w:sz w:val="28"/>
          <w:szCs w:val="28"/>
          <w:rtl/>
        </w:rPr>
        <w:t>ه في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التعامل مع</w:t>
      </w:r>
      <w:r w:rsidR="004178C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ألوان العبادات المشروعة التي جاءت في هذه الشريعة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C0DAE" w:rsidRDefault="004178C6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فهذه الشريعة كما قال شيخ الإسلام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بمنزلة الشرائع المتعددة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لسعتها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وشمولها</w:t>
      </w:r>
      <w:r w:rsidR="00563A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فتارة تر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العبادات على صور وأنواع تدخل تحت الجنس الواحد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وتارة تكون هذه العبادات متنوعة بمنزلة الأجناس المتعددة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بمنزلة الأجناس مثل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الصيام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الصلاة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الصد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>قة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الحج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بر الوالدين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وأشباه ذلك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هذه عبادات متنوعة كل عبادة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جنس 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>تحته أنواع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فالصيام أنواع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والصلاة أنواع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>الحج أنواع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وكذلك الصدقة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والعبادات المالية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وعلى هذا فقس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وأحياناً هذا التنوع يكون تحت الجنس الواحد</w:t>
      </w:r>
      <w:r w:rsidR="001B24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B8512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صفات صلاة الخوف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7B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فكل ذلك مشروع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C0DAE" w:rsidRDefault="00EB7B9C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ومثل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أنواع النسك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التمتع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والقران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والإفراد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 xml:space="preserve"> ذلك مشروع.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84ABA" w:rsidRDefault="00EB7B9C" w:rsidP="00185EE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ومثل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ورد من الصيغ القولية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الصيغ القولي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>ة مثل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صيغ التشهد الثابتة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صيغ دعاء ال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ستفتاح</w:t>
      </w:r>
      <w:r w:rsidR="00BC0D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صيغ ما يقال في الركوع والسجود</w:t>
      </w:r>
      <w:r w:rsidR="008172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 xml:space="preserve"> فهذا كله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داخل في تنوع العبادات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فمن ذلك ما يكون على سبيل البدل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إذا فعل هذا لا يفعل الآخر في الوقت نفسه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ومنها ما يمكن أن ي</w:t>
      </w:r>
      <w:r w:rsidR="008E751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جمع على خلاف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التفصيلات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لكن هذا الكلام </w:t>
      </w:r>
      <w:r w:rsidR="008E751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جمالاً يوضح لك المراد من هذه الرسالة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فهذا نوع من الفقه</w:t>
      </w:r>
      <w:r w:rsidR="008E75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كيف يتصرف المكلف إزاء هذه الأمور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بعض الصور واضحة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وبعض الصور تحتاج إلى 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>استنباط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تحتاج إلى فقه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تحتاج إلى دقة ن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>ظر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يكون تارة من قبيل </w:t>
      </w:r>
      <w:r w:rsidR="00641B9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اختيار 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>خير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5F66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>خيري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1A41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وأفضل العبادتي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>ن إذا كان لا</w:t>
      </w:r>
      <w:r w:rsidR="00CA13A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="00ED122B" w:rsidRPr="0088795E">
        <w:rPr>
          <w:rFonts w:ascii="Segoe UI Semibold" w:hAnsi="Segoe UI Semibold" w:cs="Simplified Arabic" w:hint="cs"/>
          <w:sz w:val="28"/>
          <w:szCs w:val="28"/>
          <w:rtl/>
        </w:rPr>
        <w:t>بد من الترجيح بحيث لا يستطيع المكلف أن يجمع بينها</w:t>
      </w:r>
      <w:r w:rsidR="00784AB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C4B28" w:rsidRDefault="00ED122B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وتارة يكون الجميع مشروعاً على سبيل التنويع</w:t>
      </w:r>
      <w:r w:rsidR="00AC4B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C4B28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يأتي بهذا تارة وبهذا تارة</w:t>
      </w:r>
      <w:r w:rsidR="00AC4B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ويكون بذلك محققاً للكمال</w:t>
      </w:r>
      <w:r w:rsidR="00AC4B2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22ADD" w:rsidRDefault="00ED122B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فهنا يقول</w:t>
      </w:r>
      <w:r w:rsidR="00AC4B2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C4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العبادات التي فعلها النبي </w:t>
      </w:r>
      <w:r w:rsidR="000E5E09" w:rsidRPr="00AC4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Pr="00AC4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على أنواع</w:t>
      </w:r>
      <w:r w:rsidR="00AC4B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فعلها على صور</w:t>
      </w:r>
      <w:r w:rsidR="00784ABA" w:rsidRPr="00185E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784AB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</w:t>
      </w:r>
      <w:r w:rsidR="00185E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784AB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شرع فعلها على جميع تلك الأنواع من غير كراه</w:t>
      </w:r>
      <w:r w:rsidR="004B7F1D" w:rsidRPr="00784AB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ة</w:t>
      </w:r>
      <w:r w:rsidRPr="00784AB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لشيء منها</w:t>
      </w:r>
      <w:r w:rsidR="004B7F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غير كراه</w:t>
      </w:r>
      <w:r w:rsidR="004B7F1D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4B7F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B7F1D">
        <w:rPr>
          <w:rFonts w:ascii="Segoe UI Semibold" w:hAnsi="Segoe UI Semibold" w:cs="Simplified Arabic" w:hint="cs"/>
          <w:sz w:val="28"/>
          <w:szCs w:val="28"/>
          <w:rtl/>
        </w:rPr>
        <w:t>أنواع التشهد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 xml:space="preserve"> لكنه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يأتي بذلك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مكرراً في الصلاة الواحدة</w:t>
      </w:r>
      <w:r w:rsidR="000543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 xml:space="preserve"> كما أنه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يأتي به ملفقاً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فهذا خلاف المشروع</w:t>
      </w:r>
      <w:r w:rsidR="004B7F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يأتي به مكرراً يعني يأتي بهذه الصيغة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في نفس التشهد يأتي بالصيغة ال</w:t>
      </w:r>
      <w:r w:rsidR="00AC7C1F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خرى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C7C1F" w:rsidRPr="0088795E">
        <w:rPr>
          <w:rFonts w:ascii="Segoe UI Semibold" w:hAnsi="Segoe UI Semibold" w:cs="Simplified Arabic" w:hint="cs"/>
          <w:sz w:val="28"/>
          <w:szCs w:val="28"/>
          <w:rtl/>
        </w:rPr>
        <w:t>ثم يأتي بالصيغة الأخرى فهذا غير مشروع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7C1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C7C1F" w:rsidRPr="0088795E">
        <w:rPr>
          <w:rFonts w:ascii="Segoe UI Semibold" w:hAnsi="Segoe UI Semibold" w:cs="Simplified Arabic" w:hint="cs"/>
          <w:sz w:val="28"/>
          <w:szCs w:val="28"/>
          <w:rtl/>
        </w:rPr>
        <w:t>نما يأتي بواحد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9C7F79" w:rsidRDefault="00AC7C1F" w:rsidP="009C7F7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ولا يأتي به ملفقاً كمن ي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ركب من الصيغ المتنوعة صيغة متحدة يلفقها بإضافة الزوائد ثم بعد ذلك يقولها ويظن أن هذا هو الأكمل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غير صحيح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لأن هذه الأذكار توقيفية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فيأتي بها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المكلف كما جاء عن ال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122A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الحديث لما قال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 "آ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منت بكتابك الذي أنزلت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نبيك الذي أرسلت"،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وقال</w:t>
      </w:r>
      <w:r w:rsidR="000543A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"و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برسولك الذي أرسلت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فضرب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صدره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وقال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5FED" w:rsidRPr="00BF2DE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BF2DE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وبنبيك الذي أرسلت</w:t>
      </w:r>
      <w:r w:rsidR="00BF2DE7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BF2DE7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BF2DE7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BF2DE7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مع أن الرس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ول لا يكون رسولاً حتى يكون نبيًّا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والرسالة أبلغ من النبوة وأرفع</w:t>
      </w:r>
      <w:r w:rsidR="000F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ومع ذلك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أنكر ع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ليه ذلك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 يغير كلمة من هذه الأ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ار</w:t>
      </w:r>
      <w:r w:rsidR="009C7F79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12AE0" w:rsidRDefault="00AC7C1F" w:rsidP="009C7F7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وهكذا 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ما جاء من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صيغ الوتر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 xml:space="preserve"> صفات الوتر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كون الإنسان يوتر بركعة تختم له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الصلاة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يوتر بثلاث أو غير ذلك مما جاء عن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فينوع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 في أوقاته في أول الليل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وسطه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آخره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 ذلك من المشروع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يتفاضل</w:t>
      </w:r>
      <w:r w:rsidR="00C12AE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8172D8" w:rsidRDefault="00C12AE0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>هذا التفاضل يختلف باختلاف الناس أيضاً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>الذي قد يكون من حيث النظر ابتد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اء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أفضل مطلقا</w:t>
      </w:r>
      <w:r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لا يكون في حق زيد من الناس هو ال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أفضل بإطلاق</w:t>
      </w:r>
      <w:r w:rsidR="008172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سيأتي إيضاحه 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>ن شاء الله</w:t>
      </w:r>
      <w:r w:rsidR="008172D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20783" w:rsidRDefault="004A2871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يعني قد نقول</w:t>
      </w:r>
      <w:r w:rsidR="008172D8">
        <w:rPr>
          <w:rFonts w:ascii="Segoe UI Semibold" w:hAnsi="Segoe UI Semibold" w:cs="Simplified Arabic" w:hint="cs"/>
          <w:sz w:val="28"/>
          <w:szCs w:val="28"/>
          <w:rtl/>
        </w:rPr>
        <w:t>: إن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العمل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هذه الصفة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هذا الوقت للعبادة هو الأفضل مطلقاً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من حيث الابتد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اء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لكن بالنظر إلى المعين من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المكلفين فقد يكون الأفضل في حقه المفضول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وسيأ</w:t>
      </w:r>
      <w:r w:rsidR="00D237C8" w:rsidRPr="0088795E">
        <w:rPr>
          <w:rFonts w:ascii="Segoe UI Semibold" w:hAnsi="Segoe UI Semibold" w:cs="Simplified Arabic" w:hint="cs"/>
          <w:sz w:val="28"/>
          <w:szCs w:val="28"/>
          <w:rtl/>
        </w:rPr>
        <w:t>تي إيضاح ذلك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3296F" w:rsidRDefault="00D237C8" w:rsidP="005009B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وهكذا أنواع القراءات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المتواترة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يصح كما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هي</w:t>
      </w:r>
      <w:r w:rsidR="004A2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القاعدة 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أن يفضل بينها أو يرجح بطريقة ت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>شعر ب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غ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>مط القراءة الأخرى فضلاً عن توهينها</w:t>
      </w:r>
      <w:r w:rsidR="009F28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 أو ردها كما يفعله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بعض المعربين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المفسرين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طالما أنها ثابتة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فهذا كلام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فكل ذلك من المشروع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61CC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فإذا 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قرأ بهذا أو هذا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>عاب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12078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>نظر إلى حال هذا القا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رئ فإذا كان في مقام التلقين والإ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قراء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يلبس على المتلقين</w:t>
      </w:r>
      <w:r w:rsidR="003329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33296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>قرئ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هم بحفص فيخلط في 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القراءة مثلاً</w:t>
      </w:r>
      <w:r w:rsidR="00D55E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>يحصل بسبب ذلك اللبس على هؤلاء الذين يتلقون ع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3329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 لو كان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في مقام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>يصلي خلفه من لا يعقل هذه الأمور فيتس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بب ذلك 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فتنة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33296F">
        <w:rPr>
          <w:rFonts w:ascii="Segoe UI Semibold" w:hAnsi="Segoe UI Semibold" w:cs="Simplified Arabic" w:hint="cs"/>
          <w:sz w:val="28"/>
          <w:szCs w:val="28"/>
          <w:rtl/>
        </w:rPr>
        <w:t xml:space="preserve"> لا يقرأ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بما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يعرفون</w:t>
      </w:r>
      <w:r w:rsidR="003329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وذلك هو الأفضل في حق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33296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50459" w:rsidRPr="00BB4F83" w:rsidRDefault="0033296F" w:rsidP="005009B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572FA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ما ينقل عن السلف 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تكبيرات 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>العيد والصيغ</w:t>
      </w:r>
      <w:r w:rsidR="00E5045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0459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صيغ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التلبية فينوع في هذه الصيغ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ين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كر أحد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أحد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الترجيع في الأذان يعني عند الشهادتين يرد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ذلك ثانية كما جاء في حديث أبي محذور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ة،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أذان أب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ي 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محذورة</w:t>
      </w:r>
      <w:r w:rsidR="0066011D" w:rsidRPr="00BB4F8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5E09" w:rsidRPr="00BB4F83">
        <w:rPr>
          <w:rFonts w:ascii="Segoe UI Semibold" w:hAnsi="Segoe UI Semibold" w:cs="Simplified Arabic" w:hint="cs"/>
          <w:sz w:val="28"/>
          <w:szCs w:val="28"/>
          <w:rtl/>
        </w:rPr>
        <w:t>-رضي الله تعالى عنه</w:t>
      </w:r>
      <w:r w:rsidR="00BB4F83" w:rsidRPr="00BB4F8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4F83" w:rsidRPr="00BB4F8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BB4F83" w:rsidRPr="00BB4F8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50459" w:rsidRPr="00BB4F8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9771E8" w:rsidRDefault="0066011D" w:rsidP="00B2292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فلو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أذن بذلك الأذان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4F4DD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>عاب</w:t>
      </w:r>
      <w:r w:rsidR="004F4D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وإذا أذن بأذان بلال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يعاب</w:t>
      </w:r>
      <w:r w:rsidR="004F4DD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وهكذا في تثنية الإقامة أو إ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>فرادها</w:t>
      </w:r>
      <w:r w:rsidR="00B229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فكل ذلك من المشروع</w:t>
      </w:r>
      <w:r w:rsidR="005009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يكون في بعض الأحوال والأوقات </w:t>
      </w:r>
      <w:r w:rsidR="00585B6B" w:rsidRPr="0088795E">
        <w:rPr>
          <w:rFonts w:ascii="Segoe UI Semibold" w:hAnsi="Segoe UI Semibold" w:cs="Simplified Arabic" w:hint="cs"/>
          <w:sz w:val="28"/>
          <w:szCs w:val="28"/>
          <w:rtl/>
        </w:rPr>
        <w:t>الأفضل الاقتصار على نوع منها ل</w:t>
      </w:r>
      <w:r w:rsidR="009771E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>عتبارات تحتف</w:t>
      </w:r>
      <w:r w:rsidR="00B22921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5C686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بذلك</w:t>
      </w:r>
      <w:r w:rsidR="009771E8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2292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8A10BC" w:rsidRDefault="005C6869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وقل مثل ذلك فيما يتصل </w:t>
      </w:r>
      <w:r w:rsidR="00592C3B" w:rsidRPr="0088795E">
        <w:rPr>
          <w:rFonts w:ascii="Segoe UI Semibold" w:hAnsi="Segoe UI Semibold" w:cs="Simplified Arabic" w:hint="cs"/>
          <w:sz w:val="28"/>
          <w:szCs w:val="28"/>
          <w:rtl/>
        </w:rPr>
        <w:t>بصفات صلاة الخوف</w:t>
      </w:r>
      <w:r w:rsidR="009771E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92C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فكل هذا من المشروع ل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أفضل في بعض الحالات</w:t>
      </w:r>
      <w:r w:rsidR="00592C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>بحسب مقام العدو مثلاً</w:t>
      </w:r>
      <w:r w:rsidR="009771E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B22921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92C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الأصل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ح </w:t>
      </w:r>
      <w:r w:rsidR="00592C3B" w:rsidRPr="0088795E">
        <w:rPr>
          <w:rFonts w:ascii="Segoe UI Semibold" w:hAnsi="Segoe UI Semibold" w:cs="Simplified Arabic" w:hint="cs"/>
          <w:sz w:val="28"/>
          <w:szCs w:val="28"/>
          <w:rtl/>
        </w:rPr>
        <w:t>لهم بعض الصفات في صلاة الخوف</w:t>
      </w:r>
      <w:r w:rsidR="00725E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92C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وتكون هي الأفضل في حقهم نظراً لمقتضى الحال</w:t>
      </w:r>
      <w:r w:rsidR="008A10B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25E3F" w:rsidRDefault="00C77E0D" w:rsidP="00B2292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المقصود من هذه الفائدة</w:t>
      </w:r>
      <w:r w:rsidR="008A10B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أو هذا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الأصل الذي ذكره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B2292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شرع فعل جميع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تلك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الأنواع من غير كراه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B6D61">
        <w:rPr>
          <w:rFonts w:ascii="Segoe UI Semibold" w:hAnsi="Segoe UI Semibold" w:cs="Simplified Arabic" w:hint="cs"/>
          <w:sz w:val="28"/>
          <w:szCs w:val="28"/>
          <w:rtl/>
        </w:rPr>
        <w:t>لشيء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صرف </w:t>
      </w:r>
      <w:r w:rsidR="00DB6D61">
        <w:rPr>
          <w:rFonts w:ascii="Segoe UI Semibold" w:hAnsi="Segoe UI Semibold" w:cs="Simplified Arabic" w:hint="cs"/>
          <w:sz w:val="28"/>
          <w:szCs w:val="28"/>
          <w:rtl/>
        </w:rPr>
        <w:t>النظر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 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>التفصيل</w:t>
      </w:r>
      <w:r w:rsidR="00DB6D6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65D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هل يجمع بينها أو لا يجمع</w:t>
      </w:r>
      <w:r w:rsidR="00725E3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7767A" w:rsidRDefault="00C77E0D" w:rsidP="00725E3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وهذه القاعدة ملخصة من كلام لشيخ الإسلام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DB6D6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وإلا فكلامه أطول من هذا</w:t>
      </w:r>
      <w:r w:rsidR="0087767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81124" w:rsidRPr="00B120CB" w:rsidRDefault="00DB6D61" w:rsidP="00DD0AB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C77E0D" w:rsidRPr="00B120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وينبغي أن يفعل هذا تارة وهذا أخرى.</w:t>
      </w:r>
      <w:r w:rsidR="00044C3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CF6083" w:rsidRDefault="00C77E0D" w:rsidP="00044C3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هذا متصل بالذي قبله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يفعل هذا تارة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ينوع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مرة يقول دعاء الاستفتاح هذا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في صلاة أخرى يقول الدعاء ال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مرة يوتر بهذه الصفة</w:t>
      </w:r>
      <w:r w:rsidR="002524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ومرة يوتر بالصفة الأخرى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ولذلك فإن صلاة التر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ويح التي نصلي بها 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أو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صلاة القيام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هكذا صبة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واحد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أولها إلى 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خرها</w:t>
      </w:r>
      <w:r w:rsidR="002524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وبصفة واحد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دوام لا أعلم لهذه المواظبة بهذه الصفة أصلاً في الشرع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في حديث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عائشة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في غيره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لما وصفوا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صلاته بالليل كيف كان يصلي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يبدأ بركعتين خفيفتين</w:t>
      </w:r>
      <w:r w:rsidR="00F75E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يصلي ركعتين طويلتين </w:t>
      </w:r>
      <w:proofErr w:type="spellStart"/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>طويلتين</w:t>
      </w:r>
      <w:proofErr w:type="spellEnd"/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>طويلتين</w:t>
      </w:r>
      <w:proofErr w:type="spellEnd"/>
      <w:r w:rsidR="00F75E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بعد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ذلك يصلي ركعتين طويلتين </w:t>
      </w:r>
      <w:proofErr w:type="spellStart"/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طويلتين</w:t>
      </w:r>
      <w:proofErr w:type="spellEnd"/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دون التي قبلها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يصلي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ركعتين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طويلتين </w:t>
      </w:r>
      <w:proofErr w:type="spellStart"/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>طويلتين</w:t>
      </w:r>
      <w:proofErr w:type="spellEnd"/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دون التي قبلها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كان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أول 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التر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ويح 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أو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أول القيام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لى آخر ركعة يصلي صلاة بصفة واحدة</w:t>
      </w:r>
      <w:r w:rsidR="0094003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تزيد سطراً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تنقص سطراً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يعدها</w:t>
      </w:r>
      <w:r w:rsidR="00426C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426CA8" w:rsidRPr="0088795E">
        <w:rPr>
          <w:rFonts w:ascii="Segoe UI Semibold" w:hAnsi="Segoe UI Semibold" w:cs="Simplified Arabic" w:hint="cs"/>
          <w:sz w:val="28"/>
          <w:szCs w:val="28"/>
          <w:rtl/>
        </w:rPr>
        <w:t>وجه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6C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لا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26C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يعرف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426C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فعل النبي 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>-صلى الله عليه وسلم</w:t>
      </w:r>
      <w:r w:rsidR="00CF608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44C3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15EEB" w:rsidRDefault="00426CA8" w:rsidP="00956A5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وهكذا في الصيغ كون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يوتر بركعة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واحد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CF60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أوتر بغير ذلك من صفات الوتر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ينوع ذلك ل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ناس إذا صلى بهم يصلي كما صلى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56A51">
        <w:rPr>
          <w:rFonts w:ascii="Segoe UI Semibold" w:hAnsi="Segoe UI Semibold" w:cs="Simplified Arabic" w:hint="cs"/>
          <w:sz w:val="28"/>
          <w:szCs w:val="28"/>
          <w:rtl/>
        </w:rPr>
        <w:t xml:space="preserve">لا من جهة الطول </w:t>
      </w:r>
      <w:r w:rsidR="00956A51">
        <w:rPr>
          <w:rFonts w:ascii="Segoe UI Semibold" w:hAnsi="Segoe UI Semibold" w:cs="Simplified Arabic" w:hint="cs"/>
          <w:sz w:val="28"/>
          <w:szCs w:val="28"/>
          <w:rtl/>
        </w:rPr>
        <w:t xml:space="preserve">إلا </w:t>
      </w:r>
      <w:r w:rsidRPr="00956A51">
        <w:rPr>
          <w:rFonts w:ascii="Segoe UI Semibold" w:hAnsi="Segoe UI Semibold" w:cs="Simplified Arabic" w:hint="cs"/>
          <w:sz w:val="28"/>
          <w:szCs w:val="28"/>
          <w:rtl/>
        </w:rPr>
        <w:t>إذا أطاق الناس ذلك</w:t>
      </w:r>
      <w:r w:rsidR="00C15EEB" w:rsidRPr="00956A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أقل من أن يجعل ذلك متفاوتاً كما جعله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متفاوتاً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A21C1" w:rsidRDefault="00426CA8" w:rsidP="00DD0AB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وهكذا ما يتصل بفعل القنوت وترك القنوت</w:t>
      </w:r>
      <w:r w:rsidR="00C15E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فقد قنت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وترك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A21C1" w:rsidRDefault="00426CA8" w:rsidP="00CF683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355AE4">
        <w:rPr>
          <w:rFonts w:ascii="Segoe UI Semibold" w:hAnsi="Segoe UI Semibold" w:cs="Simplified Arabic" w:hint="cs"/>
          <w:sz w:val="28"/>
          <w:szCs w:val="28"/>
          <w:rtl/>
        </w:rPr>
        <w:t>ا يشترط أن يصلي 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حدى عشر</w:t>
      </w:r>
      <w:r w:rsidR="00355AE4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ركعة من أول رمضان إلى </w:t>
      </w:r>
      <w:r w:rsidR="00CF608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 رمضان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لم يواظب على ه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ذا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كان يصلي 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>حدى عشر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ركعة</w:t>
      </w:r>
      <w:r w:rsidR="005E6C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011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وما زا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د عن ثلاث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عشر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ركعة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لكن ما كان يواظب دائماً على هذا العدد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فينوع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تارة يصلي بهم إحدى عشر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ركعة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تارة يصلى ثلاث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عشر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ركعة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وتارة يصلي أقل من ذلك ويطيل أكثر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فيعلمهم هذه الصيغ الواردة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481124" w:rsidRPr="00AA21C1" w:rsidRDefault="00426CA8" w:rsidP="00DD0AB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وكذلك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أيضاً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يقوله في رك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وعه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وسجوده من الأذكار الثابتة عن النبي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-عليه الصلاة والسلام-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A10734" w:rsidRPr="0088795E">
        <w:rPr>
          <w:rFonts w:ascii="Segoe UI Semibold" w:hAnsi="Segoe UI Semibold" w:cs="Simplified Arabic" w:hint="cs"/>
          <w:sz w:val="28"/>
          <w:szCs w:val="28"/>
          <w:rtl/>
        </w:rPr>
        <w:t>قول</w:t>
      </w:r>
      <w:r w:rsidR="00AA21C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1073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10734" w:rsidRPr="00AA21C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ينبغي أن </w:t>
      </w:r>
      <w:r w:rsidR="008B2258" w:rsidRPr="00AA21C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يفعل هذا</w:t>
      </w:r>
      <w:r w:rsidR="00A10734" w:rsidRPr="00AA21C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تارة وهذا أخرى</w:t>
      </w:r>
      <w:r w:rsidR="00481124" w:rsidRPr="00AA21C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481124" w:rsidRPr="00977709" w:rsidRDefault="002A573A" w:rsidP="002A1F1F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97770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A10734" w:rsidRPr="0097770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وقد يستحب بعضها لسبب شرعي.</w:t>
      </w:r>
    </w:p>
    <w:p w:rsidR="002A1F1F" w:rsidRDefault="00A10734" w:rsidP="005E689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يستحب بعضها لسبب شرعي كما سبق كأن يكون ف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عل ال</w:t>
      </w:r>
      <w:r w:rsidR="005E6CA0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 لا يطيقه الناس</w:t>
      </w:r>
      <w:r w:rsidR="009777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أن نفوسهم لم تعتد ذلك</w:t>
      </w:r>
      <w:r w:rsidR="009777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ولم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تتروض عليه في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حصل بسبب ذلك فتنة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مثلاً ناس اعتادوا على نمط معين جروا فيه على فتيا علماء بلادهم</w:t>
      </w:r>
      <w:r w:rsidR="000E043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على </w:t>
      </w:r>
      <w:r w:rsidR="005E6898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مام متبوع أو نحو ذلك</w:t>
      </w:r>
      <w:r w:rsidR="005C56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يأتيهم 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بهذه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الصيغ التي لا يعرفونها فيحصل بسبب ذلك فتن</w:t>
      </w:r>
      <w:r w:rsidR="005C5626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بين الناس</w:t>
      </w:r>
      <w:r w:rsidR="002A1F1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B2258" w:rsidRPr="0088795E" w:rsidRDefault="00A10734" w:rsidP="002A1F1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وقد تكون الحال كما </w:t>
      </w:r>
      <w:r w:rsidR="002A1F1F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صفة صلاة الخوف مثلاً في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كون الأفضل في حقهم هو ال</w:t>
      </w:r>
      <w:r w:rsidR="002A1F1F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نفع</w:t>
      </w:r>
      <w:r w:rsidR="005E68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والأصلح</w:t>
      </w:r>
      <w:r w:rsidR="005E68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والأحوط</w:t>
      </w:r>
      <w:proofErr w:type="spellEnd"/>
      <w:r w:rsidR="005E68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والأحفظ</w:t>
      </w:r>
      <w:proofErr w:type="spellEnd"/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لهم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8B2258" w:rsidRPr="009D0E4C" w:rsidRDefault="009D0E4C" w:rsidP="009D0E4C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A10734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المفضول قد يصير فاضلاً</w:t>
      </w:r>
      <w:r w:rsidR="00EC089B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A10734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لمصلحة راجحة</w:t>
      </w:r>
      <w:r w:rsidR="00EC089B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A10734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تقترن به</w:t>
      </w:r>
      <w:r w:rsidR="005E689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10734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زوال مفسدة</w:t>
      </w:r>
      <w:r w:rsidR="008F398D" w:rsidRPr="009D0E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3A7C1D" w:rsidRDefault="00E66FB9" w:rsidP="001B2EA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يعني بعض الأشياء قد تكون أفضل من بعض</w:t>
      </w:r>
      <w:r w:rsidR="009D0E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بعض هذه العبادات المتنوعة قد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تكون أفضل</w:t>
      </w:r>
      <w:r w:rsidR="009D0E4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D0E4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قترن بها مصلحة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راجحة</w:t>
      </w:r>
      <w:r w:rsidR="009D0E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لما يعتور ذلك من المفسدة سواء كان ذلك بالنسبة ل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شخص المعين المكلف في مزاولاته وعباداته وأعماله التي يتقرب بها إلى الله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3A7C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كان ذلك بالنظر إلى مقتضى الحال</w:t>
      </w:r>
      <w:r w:rsidR="003A7C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بالنظر إلى غيره من المكلفين 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يعني المصلحة العامة</w:t>
      </w:r>
      <w:r w:rsidR="00CF683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فيكون المفضول أحياناً أفضل في حقه</w:t>
      </w:r>
      <w:r w:rsidR="003A7C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في حق هؤلاء من الفاضل</w:t>
      </w:r>
      <w:r w:rsidR="003A7C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فمثلا</w:t>
      </w:r>
      <w:r w:rsidR="003A7C1D">
        <w:rPr>
          <w:rFonts w:ascii="Segoe UI Semibold" w:hAnsi="Segoe UI Semibold" w:cs="Simplified Arabic" w:hint="cs"/>
          <w:sz w:val="28"/>
          <w:szCs w:val="28"/>
          <w:rtl/>
        </w:rPr>
        <w:t>ً: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أيهما أفضل الصلاة أو القراءة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C5807" w:rsidRDefault="00E66FB9" w:rsidP="00C5138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الأفضل الصلاة كما قال شيخ الإسلام في كلامه على هذه القضايا</w:t>
      </w:r>
      <w:r w:rsidR="00E71F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القراءة قد تكون في بعض الأحوال أفض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71F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E71F3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وقت النهي </w:t>
      </w:r>
      <w:r w:rsidR="00A55A51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المفضول الذي هو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القراءة صار فاضلاً</w:t>
      </w:r>
      <w:r w:rsidR="00E71F3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الذكر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أفضل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71F3C">
        <w:rPr>
          <w:rFonts w:ascii="Segoe UI Semibold" w:hAnsi="Segoe UI Semibold" w:cs="Simplified Arabic" w:hint="cs"/>
          <w:sz w:val="28"/>
          <w:szCs w:val="28"/>
          <w:rtl/>
        </w:rPr>
        <w:t>مثل</w:t>
      </w:r>
      <w:r w:rsidR="008B22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يقال في الطواف</w:t>
      </w:r>
      <w:r w:rsidR="003F43E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A55A51">
        <w:rPr>
          <w:rFonts w:ascii="Segoe UI Semibold" w:hAnsi="Segoe UI Semibold" w:cs="Simplified Arabic" w:hint="cs"/>
          <w:sz w:val="28"/>
          <w:szCs w:val="28"/>
          <w:rtl/>
        </w:rPr>
        <w:t>بين الصفا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والمرو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3F43E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وعلى الصفا</w:t>
      </w:r>
      <w:r w:rsidR="003F43E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وعلى المرو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3F43E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يوم عرفة</w:t>
      </w:r>
      <w:r w:rsidR="003F43E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F43E9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8B22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أفضل </w:t>
      </w:r>
      <w:r w:rsidR="008D5284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 قلت أنا و</w:t>
      </w:r>
      <w:r w:rsidR="008B22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النبيون </w:t>
      </w:r>
      <w:r w:rsidR="00BF2DE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من </w:t>
      </w:r>
      <w:r w:rsidR="008B22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قبلي</w:t>
      </w:r>
      <w:r w:rsidR="00BF2DE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:</w:t>
      </w:r>
      <w:r w:rsidR="008B22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F92C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لا إله إلا </w:t>
      </w:r>
      <w:r w:rsidR="00A55A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</w:t>
      </w:r>
      <w:r w:rsidR="00F92C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لله </w:t>
      </w:r>
      <w:r w:rsidR="008B22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وحده </w:t>
      </w:r>
      <w:r w:rsidR="00E93260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لا شريك </w:t>
      </w:r>
      <w:r w:rsidR="00F92C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له</w:t>
      </w:r>
      <w:r w:rsidR="006B465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 له</w:t>
      </w:r>
      <w:r w:rsidR="00F92C58" w:rsidRPr="003F43E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الملك وله الحمد وهو على كل شيء قدير</w:t>
      </w:r>
      <w:r w:rsidR="003F43E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3F43E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3F43E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"/>
      </w:r>
      <w:r w:rsidR="003F43E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3F43E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أفضل </w:t>
      </w:r>
      <w:r w:rsidR="00C5138E" w:rsidRPr="0088795E">
        <w:rPr>
          <w:rFonts w:ascii="Segoe UI Semibold" w:hAnsi="Segoe UI Semibold" w:cs="Simplified Arabic" w:hint="cs"/>
          <w:sz w:val="28"/>
          <w:szCs w:val="28"/>
          <w:rtl/>
        </w:rPr>
        <w:t>أن نقول ذلك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يوم عرفة أو أن نقرأ القرآن</w:t>
      </w:r>
      <w:r w:rsidR="00E93260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C5807" w:rsidRDefault="00DC5807" w:rsidP="00C5138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 xml:space="preserve">وكذلك 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التكبير في </w:t>
      </w:r>
      <w:r>
        <w:rPr>
          <w:rFonts w:ascii="Segoe UI Semibold" w:hAnsi="Segoe UI Semibold" w:cs="Simplified Arabic" w:hint="cs"/>
          <w:sz w:val="28"/>
          <w:szCs w:val="28"/>
          <w:rtl/>
        </w:rPr>
        <w:t>أيام العشر و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>إظهار ذلك لاسيما في الأيام التي أ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>ميت فيها هذا لدى كثير من المسلمين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ترون لا تسمعون التكبير لا في المساجد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في الأسواق فما الأفضل الذكر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أو</w:t>
      </w:r>
      <w:r w:rsidR="00C927E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2C58" w:rsidRPr="0088795E">
        <w:rPr>
          <w:rFonts w:ascii="Segoe UI Semibold" w:hAnsi="Segoe UI Semibold" w:cs="Simplified Arabic" w:hint="cs"/>
          <w:sz w:val="28"/>
          <w:szCs w:val="28"/>
          <w:rtl/>
        </w:rPr>
        <w:t>القراءة أو التكبير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927E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F6AEE" w:rsidRDefault="00F92C58" w:rsidP="008A09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التكبير في العيدين حينما يخرج الإنسان لصلاة العيد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مثلا</w:t>
      </w:r>
      <w:r w:rsidR="00DC5807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الأفضل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يقرأ القرآن مثلاً في نفسه أو أن يكبر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CF6AEE" w:rsidRDefault="00F92C58" w:rsidP="008A09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وإذا جلس في المصلى ينتظر ال</w:t>
      </w:r>
      <w:r w:rsidR="00CF6AE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مام هل الأفضل أن يخرج المصحف ويقرأ أو يكبر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87374" w:rsidRDefault="00F92C58" w:rsidP="008A09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الأفضل أن يكبر</w:t>
      </w:r>
      <w:r w:rsidR="00CF6A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فالتكبير أفضل</w:t>
      </w:r>
      <w:r w:rsidR="00CF6A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فالمفضول قد يكون فاضلاً باعتبارات مختلفة</w:t>
      </w:r>
      <w:r w:rsidR="00CF6A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 هل الأفضل أن نقرأ القرآن بين الصفا والمرو</w:t>
      </w:r>
      <w:r w:rsidR="00C927E8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الطواف</w:t>
      </w:r>
      <w:r w:rsidR="00CF6A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أو أن نذكر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 xml:space="preserve"> وأن ن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>دعوه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562FD6" w:rsidRDefault="0072283F" w:rsidP="00562FD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الدعاء والذكر أفضل من قر</w:t>
      </w:r>
      <w:r w:rsidR="0091717E">
        <w:rPr>
          <w:rFonts w:ascii="Segoe UI Semibold" w:hAnsi="Segoe UI Semibold" w:cs="Simplified Arabic" w:hint="cs"/>
          <w:sz w:val="28"/>
          <w:szCs w:val="28"/>
          <w:rtl/>
        </w:rPr>
        <w:t>اء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ة القرآن</w:t>
      </w:r>
      <w:r w:rsidR="009171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وقل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 هذا في يوم عرفة</w:t>
      </w:r>
      <w:r w:rsidR="009171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له صور وأمثلة كثيرة كما هو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بعد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الفجر </w:t>
      </w:r>
      <w:r w:rsidR="00C927E8" w:rsidRPr="0088795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لى 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48737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>سفار</w:t>
      </w:r>
      <w:r w:rsidR="00C927E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في مزدلفة</w:t>
      </w:r>
      <w:r w:rsidR="00FF25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يرفع يديه</w:t>
      </w:r>
      <w:r w:rsidR="00FF25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ويدعو حتى ال</w:t>
      </w:r>
      <w:r w:rsidR="00562FD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سفار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فلو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جلس أحد يقرأ القرآن أخرج المصحف</w:t>
      </w:r>
      <w:r w:rsidR="00FF25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وجلس يقرأ هو في عبادة لكن هل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هو أفضل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F258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>هل ال</w:t>
      </w:r>
      <w:r w:rsidR="00653635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>فضل في ليلة عرفة أن يحي</w:t>
      </w:r>
      <w:r w:rsidR="00562FD6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الليل بالقيام أو ينام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304E7" w:rsidRDefault="00A676D1" w:rsidP="00562FD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قيام الليل مطلوب ومشروع</w:t>
      </w:r>
      <w:r w:rsidR="004873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وفاضل</w:t>
      </w:r>
      <w:r w:rsidR="004873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ورد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فيه النصوص لكن في تلك الليلة ما هو الأفضل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الأفضل أن ينام من أجل أن يتقوى على أعمال يوم النحر</w:t>
      </w:r>
      <w:r w:rsidR="004873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فذاك النوم صار في هذا الحال أفضل</w:t>
      </w:r>
      <w:r w:rsidR="006304E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D358B" w:rsidRDefault="006304E7" w:rsidP="00C5138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lastRenderedPageBreak/>
        <w:t>و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>باعتبار الأشخاص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فمن الناس من قد يكون الأصلح له المفضول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ويكون في حق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فاضلاً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يكون في </w:t>
      </w:r>
      <w:r w:rsidR="00A676D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الأذكار 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العبادات وفي الأمكنة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ولهذا شيخ الإسلام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لما تحدث عن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أفضل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البقاع أي الأماكن يكون فاض</w:t>
      </w:r>
      <w:r>
        <w:rPr>
          <w:rFonts w:ascii="Segoe UI Semibold" w:hAnsi="Segoe UI Semibold" w:cs="Simplified Arabic" w:hint="cs"/>
          <w:sz w:val="28"/>
          <w:szCs w:val="28"/>
          <w:rtl/>
        </w:rPr>
        <w:t>لاً بالنسبة للإقامة والسكنى فيه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تكلم عن مكة والمدينة وبيت المقدس وفضل المجاورة إلى </w:t>
      </w:r>
      <w:r w:rsidRPr="0068735A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CE363B" w:rsidRPr="0068735A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Pr="006873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63B" w:rsidRPr="0068735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283F" w:rsidRPr="0068735A">
        <w:rPr>
          <w:rFonts w:ascii="Segoe UI Semibold" w:hAnsi="Segoe UI Semibold" w:cs="Simplified Arabic" w:hint="cs"/>
          <w:sz w:val="28"/>
          <w:szCs w:val="28"/>
          <w:rtl/>
        </w:rPr>
        <w:t>وقال</w:t>
      </w:r>
      <w:r w:rsidRPr="0068735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2283F" w:rsidRPr="0068735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68735A">
        <w:rPr>
          <w:rFonts w:ascii="Segoe UI Semibold" w:hAnsi="Segoe UI Semibold" w:cs="Simplified Arabic" w:hint="cs"/>
          <w:sz w:val="28"/>
          <w:szCs w:val="28"/>
          <w:rtl/>
        </w:rPr>
        <w:t>"ولكن</w:t>
      </w:r>
      <w:r w:rsidR="00CE363B" w:rsidRPr="0068735A">
        <w:rPr>
          <w:rFonts w:ascii="Segoe UI Semibold" w:hAnsi="Segoe UI Semibold" w:cs="Simplified Arabic" w:hint="cs"/>
          <w:sz w:val="28"/>
          <w:szCs w:val="28"/>
          <w:rtl/>
        </w:rPr>
        <w:t xml:space="preserve"> ذلك يختلف باختلاف الناس</w:t>
      </w:r>
      <w:r w:rsidR="00C96EA2" w:rsidRPr="0068735A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C96EA2" w:rsidRPr="0068735A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96EA2" w:rsidRPr="0068735A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C96EA2" w:rsidRPr="0068735A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96EA2" w:rsidRPr="006873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63B" w:rsidRPr="0068735A">
        <w:rPr>
          <w:rFonts w:ascii="Segoe UI Semibold" w:hAnsi="Segoe UI Semibold" w:cs="Simplified Arabic" w:hint="cs"/>
          <w:sz w:val="28"/>
          <w:szCs w:val="28"/>
          <w:rtl/>
        </w:rPr>
        <w:t xml:space="preserve"> اختلاف الأشخاص</w:t>
      </w:r>
      <w:r w:rsidR="00C96EA2" w:rsidRPr="006873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63B" w:rsidRPr="0068735A">
        <w:rPr>
          <w:rFonts w:ascii="Segoe UI Semibold" w:hAnsi="Segoe UI Semibold" w:cs="Simplified Arabic" w:hint="cs"/>
          <w:sz w:val="28"/>
          <w:szCs w:val="28"/>
          <w:rtl/>
        </w:rPr>
        <w:t xml:space="preserve"> وذكر أن المكلف حينما يجد قلبه في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مكان 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فذاك 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يكون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الأفضل في حقه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يقول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أنا أسكن في المدينة أو مكة ولكن لا أجد قلبي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ستريح لسبب أو ل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CE363B" w:rsidRPr="0088795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أجد قلبي في البلدة الفلانية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هو الأفضل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حقك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وقل مثل هذا في مواضع العبادة في الصلاة في المساجد في المسجد الحرام أو المسجد النبوي</w:t>
      </w:r>
      <w:r w:rsidR="00C9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غيره</w:t>
      </w:r>
      <w:r w:rsidR="001D358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المساجد</w:t>
      </w:r>
      <w:r w:rsidR="001D358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بعض الناس يقول</w:t>
      </w:r>
      <w:r w:rsidR="001D358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أنا أذهب في رمضان وأصلي التراويح والقيام في الحرم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أجد قلبي بسبب الزحام وكثرة الناس في مكان </w:t>
      </w:r>
      <w:r w:rsidR="001D358B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خر فأخشع ويرق قلبي وأ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ستشعر العبادة 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B972AF" w:rsidRPr="0088795E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هو</w:t>
      </w:r>
      <w:r w:rsidR="001D358B">
        <w:rPr>
          <w:rFonts w:ascii="Segoe UI Semibold" w:hAnsi="Segoe UI Semibold" w:cs="Simplified Arabic" w:hint="cs"/>
          <w:sz w:val="28"/>
          <w:szCs w:val="28"/>
          <w:rtl/>
        </w:rPr>
        <w:t xml:space="preserve"> الأفضل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D358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0529F" w:rsidRDefault="00B972AF" w:rsidP="00FB0E3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نقول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هناك مزية وهي المضاعفة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المزية لا تقتضي الأفضلية 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يعني بإطلاق</w:t>
      </w:r>
      <w:r w:rsidR="00C5138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فيكون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الأفضل في حقه </w:t>
      </w:r>
      <w:r w:rsidR="002302B5" w:rsidRPr="0088795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يث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وجد قلبه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ولهذا بعض الإخوان في مكة كثيراً ما يسألون يقول</w:t>
      </w:r>
      <w:r w:rsidR="00E672E6">
        <w:rPr>
          <w:rFonts w:ascii="Segoe UI Semibold" w:hAnsi="Segoe UI Semibold" w:cs="Simplified Arabic" w:hint="cs"/>
          <w:sz w:val="28"/>
          <w:szCs w:val="28"/>
          <w:rtl/>
        </w:rPr>
        <w:t>ون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نحن في مكة ونستطيع أن نعتكف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المسجد الحرام ولكن لا نجد 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قلوبنا هناك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سبب الزحام</w:t>
      </w:r>
      <w:r w:rsidR="001407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E672E6">
        <w:rPr>
          <w:rFonts w:ascii="Segoe UI Semibold" w:hAnsi="Segoe UI Semibold" w:cs="Simplified Arabic" w:hint="cs"/>
          <w:sz w:val="28"/>
          <w:szCs w:val="28"/>
          <w:rtl/>
        </w:rPr>
        <w:t>ي أستطيع أن أ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>عتكف في مسجدي في مكة أو في مسجد آخر أخلو فيه و</w:t>
      </w:r>
      <w:r w:rsidR="00FB0E3A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>نقطع ل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>ذكر والعبادة وأجد من الخشوع وا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>لرقة ومقاصد العبادة المعينة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>هي الاعتكاف أعظم مما أجده في المسجد الحرام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بعض الناس يقول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غبن وخسارة في مكة ويترك الاعتكاف في الحرم ويعتكف في مسجد 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E865BF" w:rsidRPr="0088795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FB0E3A">
        <w:rPr>
          <w:rFonts w:ascii="Segoe UI Semibold" w:hAnsi="Segoe UI Semibold" w:cs="Simplified Arabic" w:hint="cs"/>
          <w:sz w:val="28"/>
          <w:szCs w:val="28"/>
          <w:rtl/>
        </w:rPr>
        <w:t>!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064D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0529F" w:rsidRDefault="00E865BF" w:rsidP="00050FF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نقول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قد يكون هو الأفضل في حق هذا المعين</w:t>
      </w:r>
      <w:r w:rsidR="00FB0E3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ففرق بين أن يقال</w:t>
      </w:r>
      <w:r w:rsidR="00FB0E3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الأفضل ابتداء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050F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064DD">
        <w:rPr>
          <w:rFonts w:ascii="Segoe UI Semibold" w:hAnsi="Segoe UI Semibold" w:cs="Simplified Arabic" w:hint="cs"/>
          <w:sz w:val="28"/>
          <w:szCs w:val="28"/>
          <w:rtl/>
        </w:rPr>
        <w:t xml:space="preserve">أن يقال: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هو</w:t>
      </w:r>
      <w:r w:rsidR="002302B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283F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أفضل في حق زيد من الناس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فالمفضول قد يكون فاضلاً أيضاً باعتبار بعض المكلفين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A221E" w:rsidRPr="001A221E" w:rsidRDefault="00E865BF" w:rsidP="00445D5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وقل مثل ذلك في القراءة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المصحف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القراءة نظراً تكلم العلماء فيها وأن القراءة نظراً فيه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شغال للبصر وهذا عبادة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النووي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فصل في المسأل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ة تفصيلاً جيداً فقال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يختلف 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اختلاف الناس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نعم القراءة في المصحف لها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شرف وفضل وزيادة في 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عمال</w:t>
      </w:r>
      <w:r w:rsidR="009F7A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الجوارح في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العبودية</w:t>
      </w:r>
      <w:r w:rsidR="00F052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 xml:space="preserve"> ولكن من يجد قلبه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حينما يقرأ عن ظهر قلب ف</w:t>
      </w:r>
      <w:r w:rsidR="00C0637C" w:rsidRPr="0088795E">
        <w:rPr>
          <w:rFonts w:ascii="Segoe UI Semibold" w:hAnsi="Segoe UI Semibold" w:cs="Simplified Arabic" w:hint="cs"/>
          <w:sz w:val="28"/>
          <w:szCs w:val="28"/>
          <w:rtl/>
        </w:rPr>
        <w:t>ذاك هو الأفضل في حقه</w:t>
      </w:r>
      <w:r w:rsidR="001A22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637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استوى عن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C0637C" w:rsidRPr="0088795E">
        <w:rPr>
          <w:rFonts w:ascii="Segoe UI Semibold" w:hAnsi="Segoe UI Semibold" w:cs="Simplified Arabic" w:hint="cs"/>
          <w:sz w:val="28"/>
          <w:szCs w:val="28"/>
          <w:rtl/>
        </w:rPr>
        <w:t>ه الأمران فالأفضل أن يقرأ نظراً من المصحف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637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بهذا </w:t>
      </w:r>
      <w:r w:rsidR="00C0637C" w:rsidRPr="001A221E">
        <w:rPr>
          <w:rFonts w:ascii="Segoe UI Semibold" w:hAnsi="Segoe UI Semibold" w:cs="Simplified Arabic" w:hint="cs"/>
          <w:sz w:val="28"/>
          <w:szCs w:val="28"/>
          <w:rtl/>
        </w:rPr>
        <w:t>التفصيل</w:t>
      </w:r>
      <w:r w:rsidR="001A221E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A221E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1A221E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A221E" w:rsidRPr="001A221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D37BA" w:rsidRDefault="00C0637C" w:rsidP="00445D5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وهكذا أيضاً بالنسبة لأحوال الإنسان يعني قد يكون لنقصهم أو لضعفهم أو لعجزهم يكون الأفضل في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حقهم هو العمل الفلاني مثلاً ال</w:t>
      </w:r>
      <w:r w:rsidR="004D0E40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عتكاف في رمضان فاضل</w:t>
      </w:r>
      <w:r w:rsidR="001A22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زيداً من الناس يقول</w:t>
      </w:r>
      <w:r w:rsidR="001A221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أعتكف ولكن أولادي لا يذه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بون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إلى الصلاة</w:t>
      </w:r>
      <w:r w:rsidR="001A22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وأمهم لا تستطيع 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يقا</w:t>
      </w:r>
      <w:r w:rsidR="00FC6966">
        <w:rPr>
          <w:rFonts w:ascii="Segoe UI Semibold" w:hAnsi="Segoe UI Semibold" w:cs="Simplified Arabic" w:hint="cs"/>
          <w:sz w:val="28"/>
          <w:szCs w:val="28"/>
          <w:rtl/>
        </w:rPr>
        <w:t>ظ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هم يسهرون بالليل وينامون بالنهار</w:t>
      </w:r>
      <w:r w:rsidR="001A22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فيضيعون الصلاة المفروضة ولربما خرج الوقت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وهم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لم يصلوا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فما هو الأفضل في حق هذا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D0E4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أن يقوم على هؤلاء الأولاد ويترك الاعتكاف</w:t>
      </w:r>
      <w:r w:rsidR="00D90E5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90E53" w:rsidRPr="00D90E53">
        <w:rPr>
          <w:rFonts w:ascii="KFGQPC Uthman Taha Naskh" w:cs="KFGQPC Uthman Taha Naskh"/>
          <w:b/>
          <w:bCs/>
          <w:color w:val="FF0000"/>
          <w:sz w:val="28"/>
          <w:szCs w:val="28"/>
          <w:rtl/>
        </w:rPr>
        <w:t>{</w:t>
      </w:r>
      <w:r w:rsidR="00D90E53" w:rsidRPr="00D90E53">
        <w:rPr>
          <w:rFonts w:ascii="KFGQPC Uthman Taha Naskh" w:cs="KFGQPC Uthman Taha Naskh" w:hint="cs"/>
          <w:b/>
          <w:bCs/>
          <w:color w:val="FF0000"/>
          <w:sz w:val="28"/>
          <w:szCs w:val="28"/>
          <w:rtl/>
        </w:rPr>
        <w:t>وَأْمُرْ</w:t>
      </w:r>
      <w:r w:rsidR="00D90E53" w:rsidRPr="00D90E53">
        <w:rPr>
          <w:rFonts w:ascii="KFGQPC Uthman Taha Naskh" w:cs="KFGQPC Uthman Taha Naskh"/>
          <w:b/>
          <w:bCs/>
          <w:color w:val="FF0000"/>
          <w:sz w:val="28"/>
          <w:szCs w:val="28"/>
          <w:rtl/>
        </w:rPr>
        <w:t xml:space="preserve"> </w:t>
      </w:r>
      <w:r w:rsidR="00D90E53" w:rsidRPr="00D90E53">
        <w:rPr>
          <w:rFonts w:ascii="KFGQPC Uthman Taha Naskh" w:cs="KFGQPC Uthman Taha Naskh" w:hint="cs"/>
          <w:b/>
          <w:bCs/>
          <w:color w:val="FF0000"/>
          <w:sz w:val="28"/>
          <w:szCs w:val="28"/>
          <w:rtl/>
        </w:rPr>
        <w:t>أَهْلَكَ</w:t>
      </w:r>
      <w:r w:rsidR="00D90E53" w:rsidRPr="00D90E53">
        <w:rPr>
          <w:rFonts w:ascii="KFGQPC Uthman Taha Naskh" w:cs="KFGQPC Uthman Taha Naskh"/>
          <w:b/>
          <w:bCs/>
          <w:color w:val="FF0000"/>
          <w:sz w:val="28"/>
          <w:szCs w:val="28"/>
          <w:rtl/>
        </w:rPr>
        <w:t xml:space="preserve"> </w:t>
      </w:r>
      <w:r w:rsidR="00D90E53" w:rsidRPr="00D90E53">
        <w:rPr>
          <w:rFonts w:ascii="KFGQPC Uthman Taha Naskh" w:cs="KFGQPC Uthman Taha Naskh" w:hint="cs"/>
          <w:b/>
          <w:bCs/>
          <w:color w:val="FF0000"/>
          <w:sz w:val="28"/>
          <w:szCs w:val="28"/>
          <w:rtl/>
        </w:rPr>
        <w:t>بِالصَّلَاةِ</w:t>
      </w:r>
      <w:r w:rsidR="00D90E53" w:rsidRPr="00D90E53">
        <w:rPr>
          <w:rFonts w:ascii="KFGQPC Uthman Taha Naskh" w:cs="KFGQPC Uthman Taha Naskh"/>
          <w:b/>
          <w:bCs/>
          <w:color w:val="FF0000"/>
          <w:sz w:val="28"/>
          <w:szCs w:val="28"/>
          <w:rtl/>
        </w:rPr>
        <w:t xml:space="preserve"> </w:t>
      </w:r>
      <w:r w:rsidR="00D90E53" w:rsidRPr="00D90E53">
        <w:rPr>
          <w:rFonts w:ascii="KFGQPC Uthman Taha Naskh" w:cs="KFGQPC Uthman Taha Naskh" w:hint="cs"/>
          <w:b/>
          <w:bCs/>
          <w:color w:val="FF0000"/>
          <w:sz w:val="28"/>
          <w:szCs w:val="28"/>
          <w:rtl/>
        </w:rPr>
        <w:t>وَاصْطَبِرْ</w:t>
      </w:r>
      <w:r w:rsidR="00D90E53" w:rsidRPr="00D90E53">
        <w:rPr>
          <w:rFonts w:ascii="KFGQPC Uthman Taha Naskh" w:cs="KFGQPC Uthman Taha Naskh"/>
          <w:b/>
          <w:bCs/>
          <w:color w:val="FF0000"/>
          <w:sz w:val="28"/>
          <w:szCs w:val="28"/>
          <w:rtl/>
        </w:rPr>
        <w:t xml:space="preserve"> </w:t>
      </w:r>
      <w:r w:rsidR="00D90E53" w:rsidRPr="00D90E53">
        <w:rPr>
          <w:rFonts w:ascii="KFGQPC Uthman Taha Naskh" w:cs="KFGQPC Uthman Taha Naskh" w:hint="cs"/>
          <w:b/>
          <w:bCs/>
          <w:color w:val="FF0000"/>
          <w:sz w:val="28"/>
          <w:szCs w:val="28"/>
          <w:rtl/>
        </w:rPr>
        <w:t>عَلَيْهَا</w:t>
      </w:r>
      <w:r w:rsidR="00D90E53" w:rsidRPr="00D90E53">
        <w:rPr>
          <w:rFonts w:ascii="KFGQPC Uthman Taha Naskh" w:cs="KFGQPC Uthman Taha Naskh"/>
          <w:b/>
          <w:bCs/>
          <w:color w:val="FF0000"/>
          <w:sz w:val="28"/>
          <w:szCs w:val="28"/>
          <w:rtl/>
        </w:rPr>
        <w:t>}</w:t>
      </w:r>
      <w:r w:rsidR="00D90E53" w:rsidRPr="00D90E53">
        <w:rPr>
          <w:rFonts w:ascii="KFGQPC Uthman Taha Naskh" w:cs="KFGQPC Uthman Taha Naskh"/>
          <w:color w:val="3174C5"/>
          <w:sz w:val="28"/>
          <w:szCs w:val="28"/>
          <w:rtl/>
        </w:rPr>
        <w:t xml:space="preserve"> </w:t>
      </w:r>
      <w:r w:rsidR="00D90E53" w:rsidRPr="00727CD3">
        <w:rPr>
          <w:rFonts w:ascii="Segoe UI Semibold" w:hAnsi="Segoe UI Semibold" w:cs="Simplified Arabic"/>
          <w:sz w:val="24"/>
          <w:szCs w:val="24"/>
          <w:rtl/>
        </w:rPr>
        <w:t>[</w:t>
      </w:r>
      <w:r w:rsidR="00D90E53" w:rsidRPr="00727CD3">
        <w:rPr>
          <w:rFonts w:ascii="Segoe UI Semibold" w:hAnsi="Segoe UI Semibold" w:cs="Simplified Arabic" w:hint="cs"/>
          <w:sz w:val="24"/>
          <w:szCs w:val="24"/>
          <w:rtl/>
        </w:rPr>
        <w:t>طه</w:t>
      </w:r>
      <w:r w:rsidR="00D90E53" w:rsidRPr="00727CD3">
        <w:rPr>
          <w:rFonts w:ascii="Segoe UI Semibold" w:hAnsi="Segoe UI Semibold" w:cs="Simplified Arabic"/>
          <w:sz w:val="24"/>
          <w:szCs w:val="24"/>
          <w:rtl/>
        </w:rPr>
        <w:t>:132]</w:t>
      </w:r>
      <w:r w:rsidR="00727CD3" w:rsidRPr="00727C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3700" w:rsidRPr="0088795E">
        <w:rPr>
          <w:rFonts w:ascii="KFGQPC Uthman Taha Naskh" w:cs="KFGQPC Uthman Taha Naskh"/>
          <w:color w:val="00A1DA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فهذا الأفضل في حقه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يتعارض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عنده بر الوالدين مع ال</w:t>
      </w:r>
      <w:r w:rsidR="004D0E40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عتكاف مثلاً</w:t>
      </w:r>
      <w:r w:rsidR="00727C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الحج والعمرة</w:t>
      </w:r>
      <w:r w:rsidR="00727C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فماذا يقدم إذا كان ذلك من قبيل التطوع</w:t>
      </w:r>
      <w:r w:rsidR="00727CD3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هذه الأي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ام تسمعون الكلام في قضايا الحج 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هذا الزحام هل الأفضل ت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رار الحج تطوعاً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يقال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الأفضل أن يتصدق بهذا المال الذي سيحج فيه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يجزيه على ما علم من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قلبه من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>رغبة في النسك فما هو الأفضل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D37BA" w:rsidRDefault="00CD37BA" w:rsidP="008A09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>هذه أشياء ي</w:t>
      </w:r>
      <w:r w:rsidR="00C318B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>حتاج إلى معرفتها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أيضاً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1C6D28" w:rsidRPr="0088795E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4D0E4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يتعلق بالنساء ما هو الأفضل لها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D0E4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31210" w:rsidRDefault="001C6D28" w:rsidP="008A09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المرأة قد تقول</w:t>
      </w:r>
      <w:r w:rsidR="00C318B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أنا أصلي في بيتي في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رمضان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 ولا أجد قلبي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وقتي يتفرق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علي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بسبب الأطفال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وإذا ذهب</w:t>
      </w:r>
      <w:r w:rsidR="00C318B2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إلى المسجد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الأقل أحص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قيام ليلة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انصرف حتى ينصرف ال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مام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وإلا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فإني 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نشغل هنا وهنا ومع المطبخ ومع 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الأولاد ويضيع الليل وما عملت شيئًا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فيكون الأفضل في حقها الخروج 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لصلاة مع ال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مام</w:t>
      </w:r>
      <w:r w:rsidR="00CD3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أما التي تستطيع أن تصلي في بيتها ولا يضيع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عليها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ذلك فإن الأفضل في حقها أن تصلي في بيتها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31210" w:rsidRDefault="001C6D28" w:rsidP="00445D5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وهكذا من يستطيع أن يصلي في بيته من الرجال صلاة طويلة على طريقة يحضر فيها قلبه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ويخشع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ويطبق فيها ما استطا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ع سنة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3317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صلاة الليل فهذا أفضل في حقه من أن يصلي وراء ال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مام الترويح أو القيام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F398D" w:rsidRPr="0088795E" w:rsidRDefault="001C6D28" w:rsidP="008A09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فهذا كله يرجع إلى هذا اللون من الفقه الذي نحتاج إليه</w:t>
      </w:r>
      <w:r w:rsidR="007552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هل الأفضل أن يضحي أو يتصدق بثمنها مثلاً</w:t>
      </w:r>
      <w:r w:rsidR="00F721F5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فالمفضول قد يصير فا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ضلاً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721F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لمصلحة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راجحة </w:t>
      </w:r>
      <w:r w:rsidR="00F721F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تقترن به أو زوال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مفسدة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باب واسع</w:t>
      </w:r>
      <w:r w:rsidR="00431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ولعل ما ذكرته من التنويع والأمثلة ي</w:t>
      </w:r>
      <w:r w:rsidR="005F3F0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فتق ا</w:t>
      </w:r>
      <w:r w:rsidR="00445D52">
        <w:rPr>
          <w:rFonts w:ascii="Segoe UI Semibold" w:hAnsi="Segoe UI Semibold" w:cs="Simplified Arabic" w:hint="cs"/>
          <w:sz w:val="28"/>
          <w:szCs w:val="28"/>
          <w:rtl/>
        </w:rPr>
        <w:t>لأذهان إلى أشياء أخرى كثيرة جدًّا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779F" w:rsidRPr="0088795E">
        <w:rPr>
          <w:rFonts w:ascii="Segoe UI Semibold" w:hAnsi="Segoe UI Semibold" w:cs="Simplified Arabic" w:hint="cs"/>
          <w:sz w:val="28"/>
          <w:szCs w:val="28"/>
          <w:rtl/>
        </w:rPr>
        <w:t>تحصل للمكلفين</w:t>
      </w:r>
      <w:r w:rsidR="005F3F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779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لرب</w:t>
      </w:r>
      <w:r w:rsidR="009B779F" w:rsidRPr="0088795E">
        <w:rPr>
          <w:rFonts w:ascii="Segoe UI Semibold" w:hAnsi="Segoe UI Semibold" w:cs="Simplified Arabic" w:hint="cs"/>
          <w:sz w:val="28"/>
          <w:szCs w:val="28"/>
          <w:rtl/>
        </w:rPr>
        <w:t>ما يحصل التردد فيها</w:t>
      </w:r>
      <w:r w:rsidR="008F398D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F398D" w:rsidRDefault="00CC6169" w:rsidP="00B77CD3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BA78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9B779F" w:rsidRPr="00BA78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التسعينية</w:t>
      </w:r>
      <w:r w:rsidRPr="00BA78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BF3B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B05575" w:rsidRPr="00B05575" w:rsidRDefault="00B05575" w:rsidP="00B77CD3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على الناس أن يجعلوا كلام الله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ورسوله</w:t>
      </w:r>
      <w:r w:rsidR="00F800E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هو الأصل الإمام الم</w:t>
      </w:r>
      <w:r w:rsidR="00BF3B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</w:t>
      </w:r>
      <w:r w:rsidR="00F800E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</w:t>
      </w:r>
      <w:r w:rsidR="00BF3B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دَى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به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سواء فهموا معناه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لم يفهموه</w:t>
      </w:r>
      <w:r w:rsidR="007552C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F3B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فيؤمنوا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بلفظ النصوص وإن لم يعرفوا حقيقة معناها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وأما ما سوى كلام الله ورسوله فلا ي</w:t>
      </w:r>
      <w:r w:rsidR="00BF3B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B77CD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جعل أصلاً بحال.</w:t>
      </w:r>
    </w:p>
    <w:p w:rsidR="000D275B" w:rsidRDefault="009B779F" w:rsidP="00A9577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هذه الرسالة المسماة</w:t>
      </w:r>
      <w:r w:rsidR="007552C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ـ"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الت</w:t>
      </w:r>
      <w:r w:rsidR="00DD27A6" w:rsidRPr="0088795E">
        <w:rPr>
          <w:rFonts w:ascii="Segoe UI Semibold" w:hAnsi="Segoe UI Semibold" w:cs="Simplified Arabic" w:hint="cs"/>
          <w:sz w:val="28"/>
          <w:szCs w:val="28"/>
          <w:rtl/>
        </w:rPr>
        <w:t>سعينية</w:t>
      </w:r>
      <w:r w:rsidR="007552C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DD27A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تجدونها في آخر مجلد من 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فت</w:t>
      </w:r>
      <w:r w:rsidR="00DD27A6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وى الكبرى</w:t>
      </w:r>
      <w:r w:rsidR="00D608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وقد ذكر سبب تأليفها</w:t>
      </w:r>
      <w:r w:rsidR="00D60816">
        <w:rPr>
          <w:rFonts w:ascii="Segoe UI Semibold" w:hAnsi="Segoe UI Semibold" w:cs="Simplified Arabic" w:hint="cs"/>
          <w:sz w:val="28"/>
          <w:szCs w:val="28"/>
          <w:rtl/>
        </w:rPr>
        <w:t>، وأ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60816">
        <w:rPr>
          <w:rFonts w:ascii="Segoe UI Semibold" w:hAnsi="Segoe UI Semibold" w:cs="Simplified Arabic" w:hint="cs"/>
          <w:sz w:val="28"/>
          <w:szCs w:val="28"/>
          <w:rtl/>
        </w:rPr>
        <w:t xml:space="preserve"> في 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 شهر رمضان من سنة ست وعشرين وسبعمائة</w:t>
      </w:r>
      <w:r w:rsidRPr="0088795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جاء أميران أ</w:t>
      </w:r>
      <w:r w:rsidR="00D745FC">
        <w:rPr>
          <w:rFonts w:ascii="Segoe UI Semibold" w:hAnsi="Segoe UI Semibold" w:cs="Simplified Arabic" w:hint="cs"/>
          <w:sz w:val="28"/>
          <w:szCs w:val="28"/>
          <w:rtl/>
        </w:rPr>
        <w:t>رسلهما الملأ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ج</w:t>
      </w:r>
      <w:r w:rsidR="00BF3BA8">
        <w:rPr>
          <w:rFonts w:ascii="Segoe UI Semibold" w:hAnsi="Segoe UI Semibold" w:cs="Simplified Arabic" w:hint="cs"/>
          <w:sz w:val="28"/>
          <w:szCs w:val="28"/>
          <w:rtl/>
        </w:rPr>
        <w:t>تمعو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 من الأمراء والقضا</w:t>
      </w:r>
      <w:r w:rsidR="00E424E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745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معهم فالحاصل أنهم جاءوا لشيخ الإسلام </w:t>
      </w:r>
      <w:r w:rsidR="00F844DD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حينما كان في الحبس </w:t>
      </w:r>
      <w:r w:rsidR="005C644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F844DD" w:rsidRPr="0088795E">
        <w:rPr>
          <w:rFonts w:ascii="Segoe UI Semibold" w:hAnsi="Segoe UI Semibold" w:cs="Simplified Arabic" w:hint="cs"/>
          <w:sz w:val="28"/>
          <w:szCs w:val="28"/>
          <w:rtl/>
        </w:rPr>
        <w:t>القاهرة</w:t>
      </w:r>
      <w:r w:rsidR="00AE2E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844D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فجاء إليه هؤلاء يقولون</w:t>
      </w:r>
      <w:r w:rsidR="0006456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844D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5C6441" w:rsidRPr="0088795E">
        <w:rPr>
          <w:rFonts w:ascii="Segoe UI Semibold" w:hAnsi="Segoe UI Semibold" w:cs="Simplified Arabic" w:hint="cs"/>
          <w:sz w:val="28"/>
          <w:szCs w:val="28"/>
          <w:rtl/>
        </w:rPr>
        <w:t>ن القضاة قد اجتمعوا ويري</w:t>
      </w:r>
      <w:r w:rsidR="00F844DD" w:rsidRPr="0088795E">
        <w:rPr>
          <w:rFonts w:ascii="Segoe UI Semibold" w:hAnsi="Segoe UI Semibold" w:cs="Simplified Arabic" w:hint="cs"/>
          <w:sz w:val="28"/>
          <w:szCs w:val="28"/>
          <w:rtl/>
        </w:rPr>
        <w:t>دون منك الحضور من أجل كلمة يسيرة</w:t>
      </w:r>
      <w:r w:rsidR="005901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44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يقولون له</w:t>
      </w:r>
      <w:r w:rsidR="00A9577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C644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المطلوب هو خروجك</w:t>
      </w:r>
      <w:r w:rsidR="00E4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644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يكون الكلام 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مختصراً من أ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جل إنهاء الموضوع</w:t>
      </w:r>
      <w:r w:rsidR="00E4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إنهاء هذه المشكلة</w:t>
      </w:r>
      <w:r w:rsidR="00E4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إنهاء هذه القضية</w:t>
      </w:r>
      <w:r w:rsidR="00E4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شيخ الإسلام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تعرفون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تكلم على المتكلمين من ال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شاعرة </w:t>
      </w:r>
      <w:proofErr w:type="spellStart"/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والماتريدية</w:t>
      </w:r>
      <w:proofErr w:type="spellEnd"/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والمعتزلة والكلابية فثارت ثائرة هؤلاء</w:t>
      </w:r>
      <w:r w:rsidR="00C91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وتكلم على الصوفية فثارت ثائرتهم أيضاً فد</w:t>
      </w:r>
      <w:r w:rsidR="00A9577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عي </w:t>
      </w:r>
      <w:r w:rsidR="00A9577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بعدما حبس في الشام</w:t>
      </w:r>
      <w:r w:rsidR="00A9577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إلى مصر لما تكلم على ابن عربي و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بن سبعين</w:t>
      </w:r>
      <w:r w:rsidR="00F878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وأمثال هؤلاء من أهل وحدة الوجود</w:t>
      </w:r>
      <w:r w:rsidR="00F878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فقامت قيامة أبي نص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ر </w:t>
      </w:r>
      <w:proofErr w:type="spellStart"/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الم</w:t>
      </w:r>
      <w:r w:rsidR="00C8043D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C8043D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بجي</w:t>
      </w:r>
      <w:proofErr w:type="spellEnd"/>
      <w:r w:rsidR="00F878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وحرض عليه </w:t>
      </w:r>
      <w:proofErr w:type="spellStart"/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الجاشنكير</w:t>
      </w:r>
      <w:proofErr w:type="spellEnd"/>
      <w:r w:rsidR="00F878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ألب هؤلاء وأرادوا به سو</w:t>
      </w:r>
      <w:r w:rsidR="00FC48B2">
        <w:rPr>
          <w:rFonts w:ascii="Segoe UI Semibold" w:hAnsi="Segoe UI Semibold" w:cs="Simplified Arabic" w:hint="cs"/>
          <w:sz w:val="28"/>
          <w:szCs w:val="28"/>
          <w:rtl/>
        </w:rPr>
        <w:t>ءًا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حتى إ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نهم فكروا بقتله</w:t>
      </w:r>
      <w:r w:rsidR="00F878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فطلبوا منه الحضور من أجل أن يتكلم معهم بكلام مختصر 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إنهاء هذا الموضوع</w:t>
      </w:r>
      <w:r w:rsidR="000D27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97B2C" w:rsidRDefault="00FA26D7" w:rsidP="0029578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فقال ل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>لرسولين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لكم سنة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وقبل السنة مد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ة أخرى تسمعون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الخصوم الليل والنهار وإلى ال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ساعة لم تسمعوا مني كلمة واحدة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F7B2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51698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ن هذا من أعظم الظلم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 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7F05F7">
        <w:rPr>
          <w:rFonts w:ascii="Segoe UI Semibold" w:hAnsi="Segoe UI Semibold" w:cs="Simplified Arabic" w:hint="cs"/>
          <w:sz w:val="28"/>
          <w:szCs w:val="28"/>
          <w:rtl/>
        </w:rPr>
        <w:t>ن الخصم يهوديًّا أو نصرانيًّا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F05F7">
        <w:rPr>
          <w:rFonts w:ascii="Segoe UI Semibold" w:hAnsi="Segoe UI Semibold" w:cs="Simplified Arabic" w:hint="cs"/>
          <w:sz w:val="28"/>
          <w:szCs w:val="28"/>
          <w:rtl/>
        </w:rPr>
        <w:t xml:space="preserve"> أو عدوًّا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خر للإسلام ولدولتكم لما جاز أن تحكموا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عليه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حتى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تسمعوا كلامه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وأنتم قد سمعتم كلام الخصوم وحدهم في 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مجالس كثيرة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F71BB">
        <w:rPr>
          <w:rFonts w:ascii="Segoe UI Semibold" w:hAnsi="Segoe UI Semibold" w:cs="Simplified Arabic" w:hint="cs"/>
          <w:sz w:val="28"/>
          <w:szCs w:val="28"/>
          <w:rtl/>
        </w:rPr>
        <w:t>سمع</w:t>
      </w:r>
      <w:r w:rsidR="00643F5E" w:rsidRPr="0088795E">
        <w:rPr>
          <w:rFonts w:ascii="Segoe UI Semibold" w:hAnsi="Segoe UI Semibold" w:cs="Simplified Arabic" w:hint="cs"/>
          <w:sz w:val="28"/>
          <w:szCs w:val="28"/>
          <w:rtl/>
        </w:rPr>
        <w:t>وا كلامي وحدي في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مجلس واحد</w:t>
      </w:r>
      <w:r w:rsidR="0087708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وبعد ذلك نجتمع ونتخاطب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بحضوركم</w:t>
      </w:r>
      <w:r w:rsidR="0087708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>ن هذا من العدل الذي أمر الله به في قوله</w:t>
      </w:r>
      <w:r w:rsidR="006F69FD" w:rsidRPr="0088795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7708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اللَّهَ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يَأْمُرُكُمْ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تُؤَدُّوا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الْأَمَانَاتِ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إِلَى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أَهْلِهَا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وَإِذَا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حَكَمْتُمْ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بَيْنَ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تَحْكُمُوا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77086" w:rsidRPr="000B484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بِالْعَدْلِ</w:t>
      </w:r>
      <w:r w:rsidR="00877086" w:rsidRPr="000B484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877086" w:rsidRPr="0087708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877086" w:rsidRPr="00877086">
        <w:rPr>
          <w:rFonts w:ascii="Segoe UI Semibold" w:hAnsi="Segoe UI Semibold" w:cs="Simplified Arabic"/>
          <w:sz w:val="24"/>
          <w:szCs w:val="24"/>
          <w:rtl/>
        </w:rPr>
        <w:lastRenderedPageBreak/>
        <w:t>[</w:t>
      </w:r>
      <w:r w:rsidR="00877086" w:rsidRPr="00877086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877086" w:rsidRPr="00877086">
        <w:rPr>
          <w:rFonts w:ascii="Segoe UI Semibold" w:hAnsi="Segoe UI Semibold" w:cs="Simplified Arabic"/>
          <w:sz w:val="24"/>
          <w:szCs w:val="24"/>
          <w:rtl/>
        </w:rPr>
        <w:t>:58]</w:t>
      </w:r>
      <w:r w:rsidR="000B48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9F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>الآية</w:t>
      </w:r>
      <w:r w:rsidR="002957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فقال له الرسول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ان</w:t>
      </w:r>
      <w:r w:rsidR="0051698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1698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كتب هذا في ورقة</w:t>
      </w:r>
      <w:r w:rsidR="002957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اكتب هذا ال</w:t>
      </w:r>
      <w:r w:rsidR="00BB556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>عتراض</w:t>
      </w:r>
      <w:r w:rsidR="005169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هذا الطلب فكتبه لهم فذهبوا ثم رجعوا</w:t>
      </w:r>
      <w:r w:rsidR="00781C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781CE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المطلوب أن تحضر لتخاطب القضاة بكلمتين ثم تنفصل</w:t>
      </w:r>
      <w:r w:rsidR="002957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فقط نريد كلمتين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وكان في أوائل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النصف من 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>الشهر المذكو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ر جاءنا هذان الرسولان بورقة كتب</w:t>
      </w:r>
      <w:r w:rsidR="000776F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لهم فيها هؤلاء القضاة أشياء كث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>يرة وطوي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>لة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وطلب منهم الشيخ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النسخة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فرفضوا أن يعطوه هذه النسخة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وطل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بوا منه أن يقول أشياء في صفة ال</w:t>
      </w:r>
      <w:r w:rsidR="000C796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>ستواء</w:t>
      </w:r>
      <w:r w:rsidR="00CD32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استواء 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العرش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وحصل بين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وبين 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>هذين الرسولين مخاطبة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لم يعطوه الور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قة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وندموا على كتابتها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كأنهم طلبوا منه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شيئاً أحرجهم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شيء 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خالف صريح القرآن في مسألة ال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F77B6" w:rsidRPr="0088795E">
        <w:rPr>
          <w:rFonts w:ascii="Segoe UI Semibold" w:hAnsi="Segoe UI Semibold" w:cs="Simplified Arabic" w:hint="cs"/>
          <w:sz w:val="28"/>
          <w:szCs w:val="28"/>
          <w:rtl/>
        </w:rPr>
        <w:t>ستواء على العرش</w:t>
      </w:r>
      <w:r w:rsidR="00D97B2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9578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47AB8" w:rsidRDefault="00FF77B6" w:rsidP="00CD32E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فالشاهد أنه قال لهم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>أنا لا أحضر إلى من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يحكم بحكم الج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>اهلية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وبغير ما أنزل الله ويفعل 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ي ما 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 xml:space="preserve">لا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تستحل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ه اليهود ولا النصارى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فعلتم 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المجلس الأول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وقال ل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رسول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كان ذلك بحضوركم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أتريدون أن تمكروا بي كما مكر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العام الماضي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؟،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لا أجيب إليه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من زعم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أني قلت قولاً باطلاً فليكتب خطه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بما أنكره من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كلامي ويذكر حجته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وأنا أكتب جوابي مع كلامه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 xml:space="preserve"> ويعرض كلامي وكلامه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علماء الشرق والغ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رب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فقد قلت هذا بالشام وأنا قائله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هنا 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>يعني في مصر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F70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وهذه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عقيدتي التي بحثت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بالشام بحضرة 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>قضاتها ومشايخها وعلمائها</w:t>
      </w:r>
      <w:r w:rsidR="00A23E2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وقد أر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سل إليكم نائبكم النسخة التي ق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رئت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وأخبركم بصورة م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>ا جرى</w:t>
      </w:r>
      <w:r w:rsidR="00A23E2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23E2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23E2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وقع من التقصير في </w:t>
      </w:r>
      <w:r w:rsidR="00FA26D7" w:rsidRPr="001322EA">
        <w:rPr>
          <w:rFonts w:ascii="Segoe UI Semibold" w:hAnsi="Segoe UI Semibold" w:cs="Simplified Arabic" w:hint="cs"/>
          <w:sz w:val="28"/>
          <w:szCs w:val="28"/>
          <w:rtl/>
        </w:rPr>
        <w:t>حق</w:t>
      </w:r>
      <w:r w:rsidR="00BC4633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A23E2A" w:rsidRPr="001322E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A26D7" w:rsidRPr="001322EA">
        <w:rPr>
          <w:rFonts w:ascii="Segoe UI Semibold" w:hAnsi="Segoe UI Semibold" w:cs="Simplified Arabic" w:hint="cs"/>
          <w:sz w:val="28"/>
          <w:szCs w:val="28"/>
          <w:rtl/>
        </w:rPr>
        <w:t xml:space="preserve"> والعدوان</w:t>
      </w:r>
      <w:r w:rsidR="00FA26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وأشياء 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>ما قد علمه الله وعلمه المسلمون</w:t>
      </w:r>
      <w:r w:rsidR="00C95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C959F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فانظروا النسخة التي عندكم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وذكر لهم أن هذا 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>اعتقاده فمن أنكر م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شيئاً فليكتب ما ينكره</w:t>
      </w:r>
      <w:r w:rsidR="00C043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 xml:space="preserve"> وليكتب حجته</w:t>
      </w:r>
      <w:r w:rsidR="00211E5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لأك</w:t>
      </w:r>
      <w:r w:rsidR="00B85687" w:rsidRPr="0088795E">
        <w:rPr>
          <w:rFonts w:ascii="Segoe UI Semibold" w:hAnsi="Segoe UI Semibold" w:cs="Simplified Arabic" w:hint="cs"/>
          <w:sz w:val="28"/>
          <w:szCs w:val="28"/>
          <w:rtl/>
        </w:rPr>
        <w:t>تب جوابي</w:t>
      </w:r>
      <w:r w:rsidR="00647AB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00354" w:rsidRDefault="00B85687" w:rsidP="0022392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يقو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C043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فأخذا العقيدة و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ذهب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عاد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47A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وأخذا ورقة لم يذكرا ما فيها 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من الاعتراض على كلامي</w:t>
      </w:r>
      <w:r w:rsidR="00647A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بل قد أنش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وا فيها كلاماً طلبوه</w:t>
      </w:r>
      <w:r w:rsidR="00647A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647AB8">
        <w:rPr>
          <w:rFonts w:ascii="Segoe UI Semibold" w:hAnsi="Segoe UI Semibold" w:cs="Simplified Arabic" w:hint="cs"/>
          <w:sz w:val="28"/>
          <w:szCs w:val="28"/>
          <w:rtl/>
        </w:rPr>
        <w:t>: ذكر الرسول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 xml:space="preserve"> أنهم كتبوا ورقة ثم قطعوها،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كتبوا هذه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ولفظها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الذي نطل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 منه أن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يعتقده</w:t>
      </w:r>
      <w:proofErr w:type="spellEnd"/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ينفي الجهة عن الله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التحيز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لا يق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ول بأن كلام الله حرف وصوت قائم به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بل هو معن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قائم بذاته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سبحانه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يشار إليه بالأصابع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شارة حسية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السماء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فطلبو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ا منه هذا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لا يتعرض لأحاديث 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الصفات وآياتها عند العوام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يكتب بذلك إلى البلاد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لا يكتب فت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وى وتنشر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يفتي في هذه القضايا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فرد عليهم شيخ 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الإسلام 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ردًّا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عنيفاً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برسالة مطولة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كتب هذا الكتاب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وكان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مما قال لهم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وأما قول القائل</w:t>
      </w:r>
      <w:r w:rsidR="00593C5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لا ي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عرض لأ</w:t>
      </w:r>
      <w:r w:rsidR="00E52738" w:rsidRPr="0088795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30E49">
        <w:rPr>
          <w:rFonts w:ascii="Segoe UI Semibold" w:hAnsi="Segoe UI Semibold" w:cs="Simplified Arabic" w:hint="cs"/>
          <w:sz w:val="28"/>
          <w:szCs w:val="28"/>
          <w:rtl/>
        </w:rPr>
        <w:t>ديث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>صفات وآي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اتها عند العامة فما فاتحت عاميًّا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شيء من ذلك قط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وأما الجواب 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إذا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سألوني</w:t>
      </w:r>
      <w:r w:rsidR="00EB182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بما بعث الله به رسوله</w:t>
      </w:r>
      <w:r w:rsidR="008629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لمسترشد </w:t>
      </w:r>
      <w:proofErr w:type="spellStart"/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>المستهدي</w:t>
      </w:r>
      <w:proofErr w:type="spellEnd"/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فقد قال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353ED" w:rsidRPr="00F1557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2D5ACD" w:rsidRPr="00F1557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 سئ</w:t>
      </w:r>
      <w:r w:rsidR="00EB182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 عن علم يعلمه فكتمه ألجمه</w:t>
      </w:r>
      <w:r w:rsidR="007E6E35" w:rsidRPr="00F1557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الله يوم القيامة بلجام من نار</w:t>
      </w:r>
      <w:r w:rsidR="00F1557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F155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F155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6"/>
      </w:r>
      <w:r w:rsidR="00F15579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>قال تعالى</w:t>
      </w:r>
      <w:r w:rsidR="003436C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يَكْتُمُونَ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أَنْزَلْنَا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الْبَيِّنَاتِ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وَالْهُدَى</w:t>
      </w:r>
      <w:r w:rsidR="003436C2" w:rsidRPr="0021576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436C2" w:rsidRPr="003436C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436C2" w:rsidRPr="00215762">
        <w:rPr>
          <w:rFonts w:ascii="Segoe UI Semibold" w:hAnsi="Segoe UI Semibold" w:cs="Simplified Arabic"/>
          <w:sz w:val="24"/>
          <w:szCs w:val="24"/>
          <w:rtl/>
        </w:rPr>
        <w:t>[</w:t>
      </w:r>
      <w:r w:rsidR="003436C2" w:rsidRPr="00215762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3436C2" w:rsidRPr="00215762">
        <w:rPr>
          <w:rFonts w:ascii="Segoe UI Semibold" w:hAnsi="Segoe UI Semibold" w:cs="Simplified Arabic"/>
          <w:sz w:val="24"/>
          <w:szCs w:val="24"/>
          <w:rtl/>
        </w:rPr>
        <w:t>:159]</w:t>
      </w:r>
      <w:r w:rsidR="002157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3700" w:rsidRPr="0088795E">
        <w:rPr>
          <w:rFonts w:ascii="KFGQPC Uthman Taha Naskh" w:cs="KFGQPC Uthman Taha Naskh"/>
          <w:color w:val="0000FF"/>
          <w:sz w:val="28"/>
          <w:szCs w:val="28"/>
          <w:rtl/>
        </w:rPr>
        <w:t xml:space="preserve"> 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>الآية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 يؤمر العالم بما يوجب لعنة الله عليه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من الكتمان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لا يفتي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لا يجيب م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ن سأله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فأخذا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الجواب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ذهبا ف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>أطالا الغيبة</w:t>
      </w:r>
      <w:r w:rsidR="006353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ثم رجعا ولم يأ</w:t>
      </w:r>
      <w:r w:rsidR="007E6E3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تيا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بكلام </w:t>
      </w:r>
      <w:r w:rsidR="0022392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يعني فيه نتيجة</w:t>
      </w:r>
      <w:r w:rsidR="0022392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إلا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طلب الحضور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00354" w:rsidRDefault="00E33862" w:rsidP="00DB0B4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يقول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فأغلظت لهم في الجواب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فقلت لهم بصوت رفيع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يا مبدلين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يا مر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تدين عن الشريعة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يا زنادقة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وكلام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B0B4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خر كثير</w:t>
      </w:r>
      <w:r w:rsidR="006A04B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ً،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قمت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طلبت فتح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الباب والعود إلى مكاني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في السجن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وقد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كتبت هنا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بعض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ما يتعلق بهذه المحنة التي طلبوها مني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في هذا اليوم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وبينت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بعض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 فيها من تبديل الدين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واتباع غير سبيل المؤمنين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بما في ذلك من المنفع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ة للمسلمين إلى 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خر ما ذكر</w:t>
      </w:r>
      <w:r w:rsidR="00300354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03564" w:rsidRDefault="00132B88" w:rsidP="00B77CD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فهو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قال لهم هذا الكلام</w:t>
      </w:r>
      <w:r w:rsidR="00F336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وصفهم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بهذه الأوصاف الشديدة من الردة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C2FA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نحو ذلك باعتبار أنهم أرادوا أن يبدلوا كلام الله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أنهم قالوا له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تقول ما </w:t>
      </w:r>
      <w:r w:rsidR="00AC2FAD">
        <w:rPr>
          <w:rFonts w:ascii="Segoe UI Semibold" w:hAnsi="Segoe UI Semibold" w:cs="Simplified Arabic" w:hint="cs"/>
          <w:sz w:val="28"/>
          <w:szCs w:val="28"/>
          <w:rtl/>
        </w:rPr>
        <w:t>نقول نحن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ولا تحدث بآيات الصفات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تقول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F33674">
        <w:rPr>
          <w:rFonts w:ascii="Segoe UI Semibold" w:hAnsi="Segoe UI Semibold" w:cs="Simplified Arabic" w:hint="cs"/>
          <w:sz w:val="28"/>
          <w:szCs w:val="28"/>
          <w:rtl/>
        </w:rPr>
        <w:t xml:space="preserve"> مستوٍ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العرش إلى آخره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3674">
        <w:rPr>
          <w:rFonts w:ascii="Segoe UI Semibold" w:hAnsi="Segoe UI Semibold" w:cs="Simplified Arabic" w:hint="cs"/>
          <w:sz w:val="28"/>
          <w:szCs w:val="28"/>
          <w:rtl/>
        </w:rPr>
        <w:t xml:space="preserve"> وأرادوا أن يقول ما يوافق أهواء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هم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فقال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هذا تبديل لكلام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C82C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شاء أن يعرف متعلقات هذا الكلام</w:t>
      </w:r>
      <w:r w:rsidR="00B035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ماذا قاله شيخ الإسلام فليرجع إلى الكتاب نفسه</w:t>
      </w:r>
      <w:r w:rsidR="00B035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سبب تأليف الرسالة</w:t>
      </w:r>
      <w:r w:rsidR="00B0356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336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75543" w:rsidRDefault="00505C04" w:rsidP="000171F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حصل لهم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السجن </w:t>
      </w:r>
      <w:r w:rsidR="00401B47">
        <w:rPr>
          <w:rFonts w:ascii="Segoe UI Semibold" w:hAnsi="Segoe UI Semibold" w:cs="Simplified Arabic" w:hint="cs"/>
          <w:sz w:val="28"/>
          <w:szCs w:val="28"/>
          <w:rtl/>
        </w:rPr>
        <w:t xml:space="preserve">تاب الناس فيه 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>وصلح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حالهم</w:t>
      </w:r>
      <w:r w:rsidR="00401B4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386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D5AC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وتحول إلى محل </w:t>
      </w:r>
      <w:r w:rsidR="00ED0EC5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طل</w:t>
      </w:r>
      <w:r w:rsidR="00ED0EC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ب العلم</w:t>
      </w:r>
      <w:r w:rsidR="00ED0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وصار الناس يتعلمون ويستفيدون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فضاق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وا به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ذرعاً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منعوا منه الكتابة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أرسلوه إلى الإسكندرية من أجل أتباع أبي نصر </w:t>
      </w:r>
      <w:proofErr w:type="spellStart"/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المنبجي</w:t>
      </w:r>
      <w:proofErr w:type="spellEnd"/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</w:t>
      </w:r>
      <w:proofErr w:type="spellStart"/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الحلولية</w:t>
      </w:r>
      <w:proofErr w:type="spellEnd"/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ل أحد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منهم يقتل شيخ الإسلام غيلة</w:t>
      </w:r>
      <w:r w:rsidR="00ED0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فذهبوا به إلى الإسكندرية وأسكنوه في مكان في برج فصار الناس يترددون عليه</w:t>
      </w:r>
      <w:r w:rsidR="00ED0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ويس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معون منه</w:t>
      </w:r>
      <w:r w:rsidR="00ED0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فتاب كثير من هؤلاء </w:t>
      </w:r>
      <w:proofErr w:type="spellStart"/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الحلولية</w:t>
      </w:r>
      <w:proofErr w:type="spellEnd"/>
      <w:r w:rsidR="00ED0E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وتاب رئيس من كبرائهم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وناقشهم شيخ الإسلام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وكتب رسالة في ذلك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ورد عليهم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وأبطل أصولهم</w:t>
      </w:r>
      <w:r w:rsidR="00A67D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وطلبوا منه أن ت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قرأ كتب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بن عربي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يجيب عنها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كتب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بن سبع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 فقرأ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كتبهم التي اختا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روها وأجاب عنها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وبين الحق فيها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تاب على يده خلائق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وصار الناس يترددون عليه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وصار العلماء يأتون </w:t>
      </w:r>
      <w:proofErr w:type="spellStart"/>
      <w:r w:rsidR="000171FE">
        <w:rPr>
          <w:rFonts w:ascii="Segoe UI Semibold" w:hAnsi="Segoe UI Semibold" w:cs="Simplified Arabic" w:hint="cs"/>
          <w:sz w:val="28"/>
          <w:szCs w:val="28"/>
          <w:rtl/>
        </w:rPr>
        <w:t>ويقرء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ون</w:t>
      </w:r>
      <w:proofErr w:type="spellEnd"/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ويسألون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وفتح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فتحاً عظيماً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وقال شيخ الإسلام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دولة </w:t>
      </w:r>
      <w:proofErr w:type="spellStart"/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الجا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>شنكير</w:t>
      </w:r>
      <w:proofErr w:type="spellEnd"/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لن تدوم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إلى زوال قريباً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وفعلاً</w:t>
      </w:r>
      <w:r w:rsidR="00AE6E2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زالت دولته وانقضت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وجاء الملك الن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اصر إلى مصر واستعاد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ملكه</w:t>
      </w:r>
      <w:r w:rsidR="00DA4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ستدعاه في القاهرة لما جاء إليها</w:t>
      </w:r>
      <w:r w:rsidR="005520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52095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وص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لها شيخ الإسلام بعد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نحو عشرة أيام</w:t>
      </w:r>
      <w:r w:rsidR="005520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مشى في اليوم الثاني من عيد الفطر</w:t>
      </w:r>
      <w:r w:rsidR="005520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فجاء إلى الإسكندرية في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شهر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ربيع الأول وخرج منها في بداية شهر شوال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فالملك الناصر لم يكن له اشتغال إلا بطلب شيخ الإسلام</w:t>
      </w:r>
      <w:r w:rsidR="0055209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ليعظمه وليرفعه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لينتصر به على أولئك الذين </w:t>
      </w:r>
      <w:proofErr w:type="spellStart"/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تما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لئ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proofErr w:type="spellEnd"/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ضده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لما 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سقط ملكه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فيريد أن يتنصر بشيخ الإسلام ضد أولئك في القصة المعروفة 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لما كلمه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وأخرج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له </w:t>
      </w:r>
      <w:r w:rsidR="00132B88" w:rsidRPr="0088795E">
        <w:rPr>
          <w:rFonts w:ascii="Segoe UI Semibold" w:hAnsi="Segoe UI Semibold" w:cs="Simplified Arabic" w:hint="cs"/>
          <w:sz w:val="28"/>
          <w:szCs w:val="28"/>
          <w:rtl/>
        </w:rPr>
        <w:t>خطوط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كتبوها بأ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ن شيخ الإسلام كافر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دمه حلال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وحرضوا على قتله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>، فشيخ الإسلام قال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 xml:space="preserve"> هذا ل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ا يكون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وهم في حل مما جرى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أنه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لا قيام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 xml:space="preserve"> لملكك إلا بهم،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مع أنهم من أهل البدع</w:t>
      </w:r>
      <w:r w:rsidR="00741B8E">
        <w:rPr>
          <w:rFonts w:ascii="Segoe UI Semibold" w:hAnsi="Segoe UI Semibold" w:cs="Simplified Arabic" w:hint="cs"/>
          <w:sz w:val="28"/>
          <w:szCs w:val="28"/>
          <w:rtl/>
        </w:rPr>
        <w:t xml:space="preserve">، يقول: 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عرفت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985400" w:rsidRPr="0088795E">
        <w:rPr>
          <w:rFonts w:ascii="Segoe UI Semibold" w:hAnsi="Segoe UI Semibold" w:cs="Simplified Arabic" w:hint="cs"/>
          <w:sz w:val="28"/>
          <w:szCs w:val="28"/>
          <w:rtl/>
        </w:rPr>
        <w:t>مقصود</w:t>
      </w:r>
      <w:r w:rsidR="008A448B">
        <w:rPr>
          <w:rFonts w:ascii="Segoe UI Semibold" w:hAnsi="Segoe UI Semibold" w:cs="Simplified Arabic" w:hint="cs"/>
          <w:sz w:val="28"/>
          <w:szCs w:val="28"/>
          <w:rtl/>
        </w:rPr>
        <w:t>ه</w:t>
      </w:r>
      <w:proofErr w:type="spellEnd"/>
      <w:r w:rsidR="00C558FA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أراد أن ينتقم لنفسه</w:t>
      </w:r>
      <w:r w:rsidR="008A448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ما يتعلق بهذه الرسالة</w:t>
      </w:r>
      <w:r w:rsidR="008A448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وهي التسعينية تجدونها في </w:t>
      </w:r>
      <w:r w:rsidR="008A448B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>خر الفتاوى الكبرى</w:t>
      </w:r>
      <w:r w:rsidR="008A448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المجلد الأخير</w:t>
      </w:r>
      <w:r w:rsidR="00675543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262755" w:rsidRDefault="00C77023" w:rsidP="0026275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هذه القاعدة التي ذكرها أولاً هي الوجه الثالث عشر من الرد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رد عليهم من عشرات الأوجه</w:t>
      </w:r>
      <w:r w:rsidR="00B60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B6092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609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على الناس أن يجعلوا كلام الله ورسوله هو </w:t>
      </w:r>
      <w:r w:rsidR="00CF1A67" w:rsidRPr="00B609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الأصل الإ</w:t>
      </w:r>
      <w:r w:rsidRPr="00B609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مام</w:t>
      </w:r>
      <w:r w:rsidR="00F800E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المقتدَى به</w:t>
      </w:r>
      <w:r w:rsidR="00D03A58" w:rsidRPr="00B609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الأصل في كتاب شيخ الإسلام 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هو الأصل المتب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="00D03A58" w:rsidRPr="00F800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F800E6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F1A67" w:rsidRPr="00F800E6">
        <w:rPr>
          <w:rFonts w:ascii="Segoe UI Semibold" w:hAnsi="Segoe UI Semibold" w:cs="Simplified Arabic" w:hint="cs"/>
          <w:sz w:val="28"/>
          <w:szCs w:val="28"/>
          <w:rtl/>
        </w:rPr>
        <w:t>الإ</w:t>
      </w:r>
      <w:r w:rsidRPr="00F800E6">
        <w:rPr>
          <w:rFonts w:ascii="Segoe UI Semibold" w:hAnsi="Segoe UI Semibold" w:cs="Simplified Arabic" w:hint="cs"/>
          <w:sz w:val="28"/>
          <w:szCs w:val="28"/>
          <w:rtl/>
        </w:rPr>
        <w:t>مام المقتدى به</w:t>
      </w:r>
      <w:r w:rsidR="00F800E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Pr="007B02F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سواء فهموا معناه أو لم يفه</w:t>
      </w:r>
      <w:r w:rsidR="000171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موا معناه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171F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فيؤمنون بلفظ النصوص وإ</w:t>
      </w:r>
      <w:r w:rsidRPr="007B02F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لم يعرفوا حقيقة معناها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7B02F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وأما سوى كلام ا</w:t>
      </w:r>
      <w:r w:rsidR="003314CE" w:rsidRPr="007B02F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لله ورسوله فلا ي</w:t>
      </w:r>
      <w:r w:rsidR="00B6092B" w:rsidRPr="007B02F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3314CE" w:rsidRPr="007B02F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جعل أصلاً بحال</w:t>
      </w:r>
      <w:r w:rsidR="0026275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171FE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984A13" w:rsidRDefault="003314CE" w:rsidP="00F800E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يع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>هؤلاء الناس جعلوا أصولاً أص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>لوها</w:t>
      </w:r>
      <w:r w:rsidR="00B60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وأرادوا أن يحاكموا نصوص الشارع إليها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فما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وافقها </w:t>
      </w:r>
      <w:r w:rsidR="00C77023" w:rsidRPr="0088795E">
        <w:rPr>
          <w:rFonts w:ascii="Segoe UI Semibold" w:hAnsi="Segoe UI Semibold" w:cs="Simplified Arabic" w:hint="cs"/>
          <w:sz w:val="28"/>
          <w:szCs w:val="28"/>
          <w:rtl/>
        </w:rPr>
        <w:t>قبلوه وما خالفها ر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>دوه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فهذا لا يسو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غ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بحال من الأحوال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بن تيمية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7B02F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الأصل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كلام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وكلام رس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نظر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غي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 الله وفي غير كلام</w:t>
      </w:r>
      <w:r w:rsidR="00990B3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B02F9">
        <w:rPr>
          <w:rFonts w:ascii="Segoe UI Semibold" w:hAnsi="Segoe UI Semibold" w:cs="Simplified Arabic" w:hint="cs"/>
          <w:sz w:val="28"/>
          <w:szCs w:val="28"/>
          <w:rtl/>
        </w:rPr>
        <w:t>رسوله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-صلى الله عليه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وسلم-</w:t>
      </w:r>
      <w:r w:rsidR="007B02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حاكم إلى كلام الله وإلى كلام رسوله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-عليه الصلاة والسلام-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فما وافق ذلك ق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7B02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وما خالفه ر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7B02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يسوغ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لأحد 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 xml:space="preserve">بأي حال 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>من الأحوال أن ينص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 أحداً من الناس يكون كلامه حاكماً على كلام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الله أو كلام رسوله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-عليه الصلاة والسلام-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سواء</w:t>
      </w:r>
      <w:r w:rsidR="00990B3F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A537B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كان هذا </w:t>
      </w:r>
      <w:r w:rsidR="00BE77DF" w:rsidRPr="0088795E">
        <w:rPr>
          <w:rFonts w:ascii="Segoe UI Semibold" w:hAnsi="Segoe UI Semibold" w:cs="Simplified Arabic" w:hint="cs"/>
          <w:sz w:val="28"/>
          <w:szCs w:val="28"/>
          <w:rtl/>
        </w:rPr>
        <w:t>من العلماء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E77D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كان من </w:t>
      </w:r>
      <w:r w:rsidR="00990B3F">
        <w:rPr>
          <w:rFonts w:ascii="Segoe UI Semibold" w:hAnsi="Segoe UI Semibold" w:cs="Simplified Arabic" w:hint="cs"/>
          <w:sz w:val="28"/>
          <w:szCs w:val="28"/>
          <w:rtl/>
        </w:rPr>
        <w:t>الد</w:t>
      </w:r>
      <w:r w:rsidR="00BE77DF" w:rsidRPr="0088795E">
        <w:rPr>
          <w:rFonts w:ascii="Segoe UI Semibold" w:hAnsi="Segoe UI Semibold" w:cs="Simplified Arabic" w:hint="cs"/>
          <w:sz w:val="28"/>
          <w:szCs w:val="28"/>
          <w:rtl/>
        </w:rPr>
        <w:t>عاة إلى الله أو غير ذلك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E77D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فإن </w:t>
      </w:r>
      <w:r w:rsidR="00BE77D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العبرة 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BE77DF" w:rsidRPr="0088795E">
        <w:rPr>
          <w:rFonts w:ascii="Segoe UI Semibold" w:hAnsi="Segoe UI Semibold" w:cs="Simplified Arabic" w:hint="cs"/>
          <w:sz w:val="28"/>
          <w:szCs w:val="28"/>
          <w:rtl/>
        </w:rPr>
        <w:t>ما جاء</w:t>
      </w:r>
      <w:r w:rsidR="00835EE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الوحي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800E6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F53222" w:rsidRDefault="00835EE4" w:rsidP="0087797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وللأسف تجد اليوم بعض من ينتسب ل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دعوة ويكتب ويتكلم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كان يعتقد أن العداوة ب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المسلمين والأمم الأخرى من الكفار أنها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عدوا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ة</w:t>
      </w:r>
      <w:proofErr w:type="spellEnd"/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بسبب العقائد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984A1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بقينا على هذا مدة طويلة ثم تبين لنا 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بعد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>ما عرفنا ثورة الخميني أن العد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او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عد</w:t>
      </w:r>
      <w:r w:rsidR="00CF1A67" w:rsidRPr="0088795E">
        <w:rPr>
          <w:rFonts w:ascii="Segoe UI Semibold" w:hAnsi="Segoe UI Semibold" w:cs="Simplified Arabic" w:hint="cs"/>
          <w:sz w:val="28"/>
          <w:szCs w:val="28"/>
          <w:rtl/>
        </w:rPr>
        <w:t>او</w:t>
      </w:r>
      <w:r w:rsidR="00B30E90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مصالح</w:t>
      </w:r>
      <w:r w:rsidR="00F532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990B3F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وَلَنْ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تَرْضَى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عَنْكَ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الْيَهُودُ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النَّصَارَى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حَتَّى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تَتَّبِعَ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30E90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مِلَّتَهُمْ</w:t>
      </w:r>
      <w:r w:rsidR="00B30E90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B30E90" w:rsidRPr="00B30E9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30E90" w:rsidRPr="00F93D3E">
        <w:rPr>
          <w:rFonts w:ascii="Segoe UI Semibold" w:hAnsi="Segoe UI Semibold" w:cs="Simplified Arabic"/>
          <w:sz w:val="24"/>
          <w:szCs w:val="24"/>
          <w:rtl/>
        </w:rPr>
        <w:t>[</w:t>
      </w:r>
      <w:r w:rsidR="00B30E90" w:rsidRPr="00F93D3E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B30E90" w:rsidRPr="00F93D3E">
        <w:rPr>
          <w:rFonts w:ascii="Segoe UI Semibold" w:hAnsi="Segoe UI Semibold" w:cs="Simplified Arabic"/>
          <w:sz w:val="24"/>
          <w:szCs w:val="24"/>
          <w:rtl/>
        </w:rPr>
        <w:t>:120]</w:t>
      </w:r>
      <w:r w:rsidR="00C37BDC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وَدُّوا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لَوْ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تَكْفُرُونَ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كَمَا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كَفَرُوا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فَتَكُونُونَ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سَوَاءً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37BDC" w:rsidRPr="00C37BD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37BDC" w:rsidRPr="00F93D3E">
        <w:rPr>
          <w:rFonts w:ascii="Segoe UI Semibold" w:hAnsi="Segoe UI Semibold" w:cs="Simplified Arabic"/>
          <w:sz w:val="24"/>
          <w:szCs w:val="24"/>
          <w:rtl/>
        </w:rPr>
        <w:t>[</w:t>
      </w:r>
      <w:r w:rsidR="00C37BDC" w:rsidRPr="00F93D3E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C37BDC" w:rsidRPr="00F93D3E">
        <w:rPr>
          <w:rFonts w:ascii="Segoe UI Semibold" w:hAnsi="Segoe UI Semibold" w:cs="Simplified Arabic"/>
          <w:sz w:val="24"/>
          <w:szCs w:val="24"/>
          <w:rtl/>
        </w:rPr>
        <w:t>:89]</w:t>
      </w:r>
      <w:r w:rsidR="00C37BDC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يَزَالُونَ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يُقَاتِلُونَكُمْ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حَتَّى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يَرُدُّوكُمْ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7BDC" w:rsidRPr="00467D9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دِينِكُمْ</w:t>
      </w:r>
      <w:r w:rsidR="00C37BDC" w:rsidRPr="00467D9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37BDC" w:rsidRPr="00C37BD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37BDC" w:rsidRPr="00F93D3E">
        <w:rPr>
          <w:rFonts w:ascii="Segoe UI Semibold" w:hAnsi="Segoe UI Semibold" w:cs="Simplified Arabic"/>
          <w:sz w:val="24"/>
          <w:szCs w:val="24"/>
          <w:rtl/>
        </w:rPr>
        <w:t>[</w:t>
      </w:r>
      <w:r w:rsidR="00C37BDC" w:rsidRPr="00F93D3E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C37BDC" w:rsidRPr="00F93D3E">
        <w:rPr>
          <w:rFonts w:ascii="Segoe UI Semibold" w:hAnsi="Segoe UI Semibold" w:cs="Simplified Arabic"/>
          <w:sz w:val="24"/>
          <w:szCs w:val="24"/>
          <w:rtl/>
        </w:rPr>
        <w:t>:217]</w:t>
      </w:r>
      <w:r w:rsidR="00467D9E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1A602E" w:rsidRPr="0088795E">
        <w:rPr>
          <w:rFonts w:ascii="Segoe UI Semibold" w:hAnsi="Segoe UI Semibold" w:cs="Simplified Arabic" w:hint="cs"/>
          <w:sz w:val="28"/>
          <w:szCs w:val="28"/>
          <w:rtl/>
        </w:rPr>
        <w:t>وتترك هذا وتأخذ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1A602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المفاهيم الفاسدة من هؤلاء الض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ُّ</w:t>
      </w:r>
      <w:r w:rsidR="001A602E" w:rsidRPr="0088795E">
        <w:rPr>
          <w:rFonts w:ascii="Segoe UI Semibold" w:hAnsi="Segoe UI Semibold" w:cs="Simplified Arabic" w:hint="cs"/>
          <w:sz w:val="28"/>
          <w:szCs w:val="28"/>
          <w:rtl/>
        </w:rPr>
        <w:t>لال الذين هم من أضل الطوائف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602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كيف يكون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602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F5322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C40FA" w:rsidRDefault="001A602E" w:rsidP="00D12FD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قوله هنا</w:t>
      </w:r>
      <w:r w:rsidR="00F532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F532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فيؤمنون بلفظ النصوص و</w:t>
      </w:r>
      <w:r w:rsidR="00462433" w:rsidRPr="00F532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3314CE" w:rsidRPr="00F532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 </w:t>
      </w:r>
      <w:r w:rsidRPr="00F532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لم ي</w:t>
      </w:r>
      <w:r w:rsidR="00462433" w:rsidRPr="00F532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عرفوا حقيقة معناها</w:t>
      </w:r>
      <w:r w:rsidR="00F532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يؤمنون بها وإن لم يعرفوا فهذا هو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الواجب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قال الزهري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من الله الرسالة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وعلى الرسول البلاغ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وعلينا التسليم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4C6D9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C6D9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4C6D9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سواء فهمنا المعنى أو لم نفهم المعنى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عرفنا الحكمة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لم نعرف الحكمة</w:t>
      </w:r>
      <w:r w:rsidR="00890EC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الوصل في قوله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آية آل عمران</w:t>
      </w:r>
      <w:r w:rsidR="00B30E90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</w:t>
      </w:r>
      <w:r w:rsidR="00185EE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نه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آيَاتٌ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مُحْكَمَاتٌ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هُنَّ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أُمُّ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الْكِتَابِ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وَأُخَرُ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مُتَشَابِهَاتٌ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فَأَمَّا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قُلُوبِهِمْ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زَيْغٌ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فَيَتَّبِعُونَ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تَشَابَهَ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</w:t>
      </w:r>
      <w:r w:rsidR="00185EE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نه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ابْتِغَاءَ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الْفِتْنَةِ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وَابْتِغَاءَ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تَأْوِيلِهِ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يَعْلَمُ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تَأْوِيلَهُ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وَالرَّاسِخُونَ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الْعِلْمِ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يَقُولُونَ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آمَنَّا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بِهِ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كُلٌّ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عِنْدِ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رَبِّنَا</w:t>
      </w:r>
      <w:r w:rsidR="00F93D3E" w:rsidRPr="00B10B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93D3E" w:rsidRPr="00F93D3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93D3E" w:rsidRPr="00B10B23">
        <w:rPr>
          <w:rFonts w:ascii="Segoe UI Semibold" w:hAnsi="Segoe UI Semibold" w:cs="Simplified Arabic"/>
          <w:sz w:val="24"/>
          <w:szCs w:val="24"/>
          <w:rtl/>
        </w:rPr>
        <w:t>[</w:t>
      </w:r>
      <w:r w:rsidR="00F93D3E" w:rsidRPr="00B10B23">
        <w:rPr>
          <w:rFonts w:ascii="Segoe UI Semibold" w:hAnsi="Segoe UI Semibold" w:cs="Simplified Arabic" w:hint="cs"/>
          <w:sz w:val="24"/>
          <w:szCs w:val="24"/>
          <w:rtl/>
        </w:rPr>
        <w:t>آل</w:t>
      </w:r>
      <w:r w:rsidR="00F93D3E" w:rsidRPr="00B10B23">
        <w:rPr>
          <w:rFonts w:ascii="Segoe UI Semibold" w:hAnsi="Segoe UI Semibold" w:cs="Simplified Arabic"/>
          <w:sz w:val="24"/>
          <w:szCs w:val="24"/>
          <w:rtl/>
        </w:rPr>
        <w:t xml:space="preserve"> </w:t>
      </w:r>
      <w:r w:rsidR="00F93D3E" w:rsidRPr="00B10B23">
        <w:rPr>
          <w:rFonts w:ascii="Segoe UI Semibold" w:hAnsi="Segoe UI Semibold" w:cs="Simplified Arabic" w:hint="cs"/>
          <w:sz w:val="24"/>
          <w:szCs w:val="24"/>
          <w:rtl/>
        </w:rPr>
        <w:t>عمران</w:t>
      </w:r>
      <w:r w:rsidR="00F93D3E" w:rsidRPr="00B10B23">
        <w:rPr>
          <w:rFonts w:ascii="Segoe UI Semibold" w:hAnsi="Segoe UI Semibold" w:cs="Simplified Arabic"/>
          <w:sz w:val="24"/>
          <w:szCs w:val="24"/>
          <w:rtl/>
        </w:rPr>
        <w:t>:7]</w:t>
      </w:r>
      <w:r w:rsidR="00B10B2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0B23">
        <w:rPr>
          <w:rFonts w:ascii="KFGQPC Uthman Taha Naskh" w:cs="KFGQPC Uthman Taha Naskh" w:hint="cs"/>
          <w:color w:val="3174C5"/>
          <w:sz w:val="28"/>
          <w:szCs w:val="28"/>
          <w:rtl/>
        </w:rPr>
        <w:t xml:space="preserve">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هذا على الوقف ب</w:t>
      </w:r>
      <w:r w:rsidR="00B10B2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عتبار التشابه المطلق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وقلنا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يكون في المعاني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قد يحصل التشابه النسبي في المعاني 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لبعض الناس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فهنا يفوض أمر ذلك إلى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إذا خفي عليه المعنى وأشكل عليه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يكل ذلك إلى عالمه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لا يجحد ولا ينكر ول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ا يحرف النصوص</w:t>
      </w:r>
      <w:r w:rsidR="00CC40F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4792B" w:rsidRDefault="00462433" w:rsidP="00B9519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وأما كلام الناس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صدق بشي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حتى يفهم معناه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 فإن كان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موافقاً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</w:t>
      </w:r>
      <w:r w:rsidR="0087797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بل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 وإ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 كان مخالفاً ر</w:t>
      </w:r>
      <w:r w:rsidR="002D464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ن كان مجملاً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مشتمل</w:t>
      </w:r>
      <w:r w:rsidR="00A0205E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حق وباطل لم يجز للمسلم أن يث</w:t>
      </w:r>
      <w:r w:rsidR="00B95197">
        <w:rPr>
          <w:rFonts w:ascii="Segoe UI Semibold" w:hAnsi="Segoe UI Semibold" w:cs="Simplified Arabic" w:hint="cs"/>
          <w:sz w:val="28"/>
          <w:szCs w:val="28"/>
          <w:rtl/>
        </w:rPr>
        <w:t>بته -أن يقبله-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أن ينكره</w:t>
      </w:r>
      <w:r w:rsidR="00CC40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C40F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يستفصل في ذلك مثلما سبق في لفظ الجه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CC40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ومسألة حلول الحوادث والجسم</w:t>
      </w:r>
      <w:r w:rsidR="00CC40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ونحو ذلك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بالنسبة لما 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يوصف ربنا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فهل يضاف ذلك إلى الله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9476BD" w:rsidRDefault="00462433" w:rsidP="00D12FD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نقول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لم يرد في الكتاب 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لا السنة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فهذه ألفاظ مجملة إ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ن قصدت</w:t>
      </w:r>
      <w:r w:rsidR="003C514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بها كذا فهذا حق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نق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ر هذا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اللفظ الذي عبرت به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وإن قصدت</w:t>
      </w:r>
      <w:r w:rsidR="003C514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بها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 xml:space="preserve"> المعنى الآ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خر فهذا باطل ونحن لا نقر </w:t>
      </w:r>
      <w:r w:rsidR="009476B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يض</w:t>
      </w:r>
      <w:r w:rsidR="009476B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لا هذا المعنى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هذا اللفظ الذي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عبرت به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4792B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الألفاظ المجملة المحتملة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9124D">
        <w:rPr>
          <w:rFonts w:ascii="Segoe UI Semibold" w:hAnsi="Segoe UI Semibold" w:cs="Simplified Arabic" w:hint="cs"/>
          <w:sz w:val="28"/>
          <w:szCs w:val="28"/>
          <w:rtl/>
        </w:rPr>
        <w:t xml:space="preserve">نستفصل فيها 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ولا نعبر بها</w:t>
      </w:r>
      <w:r w:rsidR="00D12F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12FD1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D12FD1">
        <w:rPr>
          <w:rFonts w:ascii="Segoe UI Semibold" w:hAnsi="Segoe UI Semibold" w:cs="Simplified Arabic" w:hint="cs"/>
          <w:sz w:val="28"/>
          <w:szCs w:val="28"/>
          <w:rtl/>
        </w:rPr>
        <w:t>ا نستعمل مثل هذه العبارات التي ي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>عبر بها أهل البدع</w:t>
      </w:r>
      <w:r w:rsidR="00D12F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08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هو الواجب على المكلف</w:t>
      </w:r>
      <w:r w:rsidR="009476B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9007BF" w:rsidRPr="00824DC4" w:rsidRDefault="004E40A4" w:rsidP="00DD1C6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C77023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ليس</w:t>
      </w:r>
      <w:r w:rsidR="00101679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لأحد أن يلزم الناس أو يوجب عليهم </w:t>
      </w:r>
      <w:r w:rsidR="00462433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إلا ما أوجبه الله ورسوله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62433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</w:t>
      </w:r>
      <w:r w:rsidR="00462433" w:rsidRPr="00DD1C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يحر</w:t>
      </w:r>
      <w:r w:rsidR="00DD1C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462433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عليهم إلا ما </w:t>
      </w:r>
      <w:r w:rsidR="00462433" w:rsidRPr="00DD1C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</w:t>
      </w:r>
      <w:r w:rsidR="00101679" w:rsidRPr="00DD1C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</w:t>
      </w:r>
      <w:r w:rsidR="00DD1C69" w:rsidRPr="00DD1C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101679" w:rsidRPr="00DD1C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101679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الله ورسوله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01679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فعل ذلك فقد شرع من الدين ما لم يأذن به الله.</w:t>
      </w:r>
    </w:p>
    <w:p w:rsidR="007A7812" w:rsidRDefault="00101679" w:rsidP="00914A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لأن التشريع هو مختص بالله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4E40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والنبي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-عليه الصلاة والسلام-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مبلغ عن الله</w:t>
      </w:r>
      <w:r w:rsidR="004E40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فليس لأحد أن يلزم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أحد</w:t>
      </w:r>
      <w:r w:rsidR="004E40A4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الناس بكلام من غير كلام الله أو كلا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 رسوله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4E40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وأنهم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يجب عليهم أن يأخذوا به ويعملوا بمقتضاه</w:t>
      </w:r>
      <w:r w:rsidR="004E40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ولهذا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فإ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الله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ذم الذين 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تخذوا ديناً لم يأمرهم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به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4E40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 xml:space="preserve"> وحرموا ما لم يحرمه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عليهم</w:t>
      </w:r>
      <w:r w:rsidR="009476BD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أَمْ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لَهُمْ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شُرَكَاءُ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شَرَعُوا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لَهُمْ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الدِّينِ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لَمْ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يَأْذَنْ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بِهِ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E940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E940A9" w:rsidRPr="00E940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940A9" w:rsidRPr="00E940A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/>
          <w:sz w:val="24"/>
          <w:szCs w:val="24"/>
          <w:rtl/>
        </w:rPr>
        <w:t>[</w:t>
      </w:r>
      <w:r w:rsidR="00E940A9" w:rsidRPr="001F07C3">
        <w:rPr>
          <w:rFonts w:ascii="Segoe UI Semibold" w:hAnsi="Segoe UI Semibold" w:cs="Simplified Arabic" w:hint="cs"/>
          <w:sz w:val="24"/>
          <w:szCs w:val="24"/>
          <w:rtl/>
        </w:rPr>
        <w:t>الشورى</w:t>
      </w:r>
      <w:r w:rsidR="00E940A9" w:rsidRPr="001F07C3">
        <w:rPr>
          <w:rFonts w:ascii="Segoe UI Semibold" w:hAnsi="Segoe UI Semibold" w:cs="Simplified Arabic"/>
          <w:sz w:val="24"/>
          <w:szCs w:val="24"/>
          <w:rtl/>
        </w:rPr>
        <w:t>:21]</w:t>
      </w:r>
      <w:r w:rsidR="00E940A9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اتَّخَذُوا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أَحْبَارَهُمْ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وَرُهْبَا</w:t>
      </w:r>
      <w:r w:rsidR="00185EE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نه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مْ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أَرْبَابًا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دُونِ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وَالْمَسِيحَ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ابْنَ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مَرْيَمَ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أُمِرُوا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لِيَعْبُدُوا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إِلَهًا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وَاحِدًا</w:t>
      </w:r>
      <w:r w:rsidR="00E940A9" w:rsidRPr="001F07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940A9" w:rsidRPr="00E940A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940A9" w:rsidRPr="001F07C3">
        <w:rPr>
          <w:rFonts w:ascii="Segoe UI Semibold" w:hAnsi="Segoe UI Semibold" w:cs="Simplified Arabic"/>
          <w:sz w:val="24"/>
          <w:szCs w:val="24"/>
          <w:rtl/>
        </w:rPr>
        <w:t>[</w:t>
      </w:r>
      <w:r w:rsidR="00E940A9" w:rsidRPr="001F07C3">
        <w:rPr>
          <w:rFonts w:ascii="Segoe UI Semibold" w:hAnsi="Segoe UI Semibold" w:cs="Simplified Arabic" w:hint="cs"/>
          <w:sz w:val="24"/>
          <w:szCs w:val="24"/>
          <w:rtl/>
        </w:rPr>
        <w:t>التوبة</w:t>
      </w:r>
      <w:r w:rsidR="00E940A9" w:rsidRPr="001F07C3">
        <w:rPr>
          <w:rFonts w:ascii="Segoe UI Semibold" w:hAnsi="Segoe UI Semibold" w:cs="Simplified Arabic"/>
          <w:sz w:val="24"/>
          <w:szCs w:val="24"/>
          <w:rtl/>
        </w:rPr>
        <w:t>:31]</w:t>
      </w:r>
      <w:r w:rsidR="00E940A9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F30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فالتشريع 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30A51" w:rsidRPr="0088795E">
        <w:rPr>
          <w:rFonts w:ascii="Segoe UI Semibold" w:hAnsi="Segoe UI Semibold" w:cs="Simplified Arabic" w:hint="cs"/>
          <w:sz w:val="28"/>
          <w:szCs w:val="28"/>
          <w:rtl/>
        </w:rPr>
        <w:t>نما يكون من الله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409D0" w:rsidRDefault="00F30A51" w:rsidP="00914A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وشيخ الإسلام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يذكر أن من شع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 xml:space="preserve">ار أهل البدع </w:t>
      </w:r>
      <w:r w:rsidR="00A409D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حداث قول أو فعل و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>لزام الناس به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 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كراههم عليه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والموالاة على ذ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لك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والمعادا</w:t>
      </w:r>
      <w:r w:rsidR="00A409D0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تركه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أمور لم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ترد في الشرع فيمتحنون الناس بها فمن قبلها فهو موافق لهم</w:t>
      </w:r>
      <w:r w:rsidR="007A78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ردها فهو مخالف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لهم فيعادو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طريقة أهل البدع</w:t>
      </w:r>
      <w:r w:rsidR="00A409D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9007BF" w:rsidRPr="005D339C" w:rsidRDefault="00F30A51" w:rsidP="00914A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وأما أهل الإسلام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فإنهم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أهل السنة المحضة فإ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نهم لا يقبلون إلا ما كان ثابتاً مشروعاً وما عد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ا ذلك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3314C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يمتحنون </w:t>
      </w:r>
      <w:r w:rsidR="003314CE" w:rsidRPr="005D339C">
        <w:rPr>
          <w:rFonts w:ascii="Segoe UI Semibold" w:hAnsi="Segoe UI Semibold" w:cs="Simplified Arabic" w:hint="cs"/>
          <w:sz w:val="28"/>
          <w:szCs w:val="28"/>
          <w:rtl/>
        </w:rPr>
        <w:t>الناس</w:t>
      </w:r>
      <w:r w:rsidRPr="005D339C">
        <w:rPr>
          <w:rFonts w:ascii="Segoe UI Semibold" w:hAnsi="Segoe UI Semibold" w:cs="Simplified Arabic" w:hint="cs"/>
          <w:sz w:val="28"/>
          <w:szCs w:val="28"/>
          <w:rtl/>
        </w:rPr>
        <w:t xml:space="preserve"> به</w:t>
      </w:r>
      <w:r w:rsidR="00F50F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5D339C">
        <w:rPr>
          <w:rFonts w:ascii="Segoe UI Semibold" w:hAnsi="Segoe UI Semibold" w:cs="Simplified Arabic" w:hint="cs"/>
          <w:sz w:val="28"/>
          <w:szCs w:val="28"/>
          <w:rtl/>
        </w:rPr>
        <w:t xml:space="preserve"> ولا يلزمونه</w:t>
      </w:r>
      <w:r w:rsidR="00462433" w:rsidRPr="005D339C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Pr="005D339C">
        <w:rPr>
          <w:rFonts w:ascii="Segoe UI Semibold" w:hAnsi="Segoe UI Semibold" w:cs="Simplified Arabic" w:hint="cs"/>
          <w:sz w:val="28"/>
          <w:szCs w:val="28"/>
          <w:rtl/>
        </w:rPr>
        <w:t xml:space="preserve"> بمقتضاه</w:t>
      </w:r>
      <w:r w:rsidR="00F50F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5D339C">
        <w:rPr>
          <w:rFonts w:ascii="Segoe UI Semibold" w:hAnsi="Segoe UI Semibold" w:cs="Simplified Arabic" w:hint="cs"/>
          <w:sz w:val="28"/>
          <w:szCs w:val="28"/>
          <w:rtl/>
        </w:rPr>
        <w:t xml:space="preserve"> والله أعلم</w:t>
      </w:r>
      <w:r w:rsidR="009007BF" w:rsidRPr="005D339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9007BF" w:rsidRPr="005D339C" w:rsidRDefault="00F50F34" w:rsidP="00AF263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30A51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30A51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عتقاد الذي يجب على المؤمن</w:t>
      </w:r>
      <w:r w:rsidR="009007BF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ين خاصتهم وعامتهم ويعاقب تاركوه</w:t>
      </w:r>
      <w:r w:rsidR="00F30A51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هو ما بينه النبي </w:t>
      </w:r>
      <w:r w:rsidR="000E5E09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30A51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</w:t>
      </w:r>
      <w:r w:rsidR="00F30A51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خبر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به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وأمر بالإيمان به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دون ما قاله غيره.</w:t>
      </w:r>
      <w:r w:rsidR="00914A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D133BD" w:rsidRPr="0088795E" w:rsidRDefault="00E74BEC" w:rsidP="00914A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وهذا أيضاً تابع للذي قبله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ذلك يرجع إلى ما بي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الشارع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وما جاء من طريقه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وأما ما قاله القائلون من الناس فلا يصح أن 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65003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جعل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عقيدة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ودين</w:t>
      </w:r>
      <w:r w:rsidR="001F07C3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يدان الله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ع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فاه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البدع والضلالات قد يستغرب من تقرير</w:t>
      </w:r>
      <w:r w:rsidR="008672A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الكلام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ولكنك حينما تقرأ وتنظر في أحوال أهل البدع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F07C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بعض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الطوائف من الصوفية وغ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>يرهم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243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 xml:space="preserve"> طوائف المتكلمين أيضاً فإنك تجد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التعبد بالعبارات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والدوران معها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ومحاكمة نصوص ال</w:t>
      </w:r>
      <w:r w:rsidR="008672A9" w:rsidRPr="0088795E">
        <w:rPr>
          <w:rFonts w:ascii="Segoe UI Semibold" w:hAnsi="Segoe UI Semibold" w:cs="Simplified Arabic" w:hint="cs"/>
          <w:sz w:val="28"/>
          <w:szCs w:val="28"/>
          <w:rtl/>
        </w:rPr>
        <w:t>شارع إليها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672A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من قال بكذا فهو منهم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لم يقل </w:t>
      </w:r>
      <w:r w:rsidR="00C92025" w:rsidRPr="0088795E">
        <w:rPr>
          <w:rFonts w:ascii="Segoe UI Semibold" w:hAnsi="Segoe UI Semibold" w:cs="Simplified Arabic" w:hint="cs"/>
          <w:sz w:val="28"/>
          <w:szCs w:val="28"/>
          <w:rtl/>
        </w:rPr>
        <w:t>به فهو مخالف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لهم</w:t>
      </w:r>
      <w:r w:rsidR="004679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فتجد كل طائفة من هذه الطو</w:t>
      </w:r>
      <w:r w:rsidR="008672A9" w:rsidRPr="0088795E">
        <w:rPr>
          <w:rFonts w:ascii="Segoe UI Semibold" w:hAnsi="Segoe UI Semibold" w:cs="Simplified Arabic" w:hint="cs"/>
          <w:sz w:val="28"/>
          <w:szCs w:val="28"/>
          <w:rtl/>
        </w:rPr>
        <w:t>ائف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672A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تميزت بأشياء من قال بها 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كان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منهم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 خالف في هذه الأصول فليس منهم</w:t>
      </w:r>
      <w:r w:rsidR="003E59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تجده في الخوارج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المعتزلة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الشيعة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وتجد هذا في طوائف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الصوفية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فيتعبدون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 xml:space="preserve">أشياء مما كتبه شيوخهم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وتلقوه عنهم</w:t>
      </w:r>
      <w:r w:rsidR="00AF26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فهذا كله لا يجوز</w:t>
      </w:r>
      <w:r w:rsidR="00D133BD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4588E" w:rsidRPr="005D339C" w:rsidRDefault="00AF2635" w:rsidP="00AF263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 ريب أن من لقي الله بالإيمان بجميع ما جاء به الرسول مجملاً</w:t>
      </w:r>
      <w:r w:rsidR="00F63236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914A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مقرًّا</w:t>
      </w:r>
      <w:r w:rsidR="00F63236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بما بلغه من تفصيل الجملة غير جاحد لشيء من تفاصيلها أنه يكون بذلك من المؤمنين</w:t>
      </w:r>
      <w:r w:rsidR="005071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 الإيمان بكل فرد</w:t>
      </w:r>
      <w:r w:rsidR="00914A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ٍ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فرد</w:t>
      </w:r>
      <w:r w:rsidR="00914A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ٍ</w:t>
      </w:r>
      <w:proofErr w:type="spellEnd"/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تفصيل ما أخبر به الرسول</w:t>
      </w:r>
      <w:r w:rsidR="005071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وأمر به غير مقدور للعباد</w:t>
      </w:r>
      <w:r w:rsidR="005071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 لا يوجد أحد إلا وقد خفي عليه بعض م</w:t>
      </w:r>
      <w:r w:rsidR="00F4588E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 قاله الرسول</w:t>
      </w:r>
      <w:r w:rsidR="005071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ولهذا يسع الإنسان في مقالات كثيرة لا ي</w:t>
      </w:r>
      <w:r w:rsidR="005071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قر فيها بأحد النقيضين لا ينفيها ولا يثبتها</w:t>
      </w:r>
      <w:r w:rsidR="00D706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</w:t>
      </w:r>
      <w:r w:rsidR="008672A9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 يب</w:t>
      </w:r>
      <w:r w:rsidR="00F4588E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لغه أن الرسول</w:t>
      </w:r>
      <w:r w:rsidR="00E74BEC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نفاها أو أثبتها</w:t>
      </w:r>
      <w:r w:rsidR="003D0474" w:rsidRPr="005D33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.  </w:t>
      </w:r>
    </w:p>
    <w:p w:rsidR="00780E81" w:rsidRDefault="00F4588E" w:rsidP="00976CD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ومن ث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14A50">
        <w:rPr>
          <w:rFonts w:ascii="Segoe UI Semibold" w:hAnsi="Segoe UI Semibold" w:cs="Simplified Arabic" w:hint="cs"/>
          <w:sz w:val="28"/>
          <w:szCs w:val="28"/>
          <w:rtl/>
        </w:rPr>
        <w:t xml:space="preserve"> يسعه</w:t>
      </w:r>
      <w:r w:rsidR="008672A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السكوت عن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النقيضين في أشياء كثيرة إذ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 لم يق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>م دليل شرعي بوجوب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قول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أحدهما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ذكره شيخ الإسلام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لكن إذا كان أحد القولين قال به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أحد النقيضين قاله دون ال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خر فهنا يجب الأخذ بما قاله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وترك ما يناقضه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>يضاد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لكن الذي لم يرد عن الشارع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ويقال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 في جهة 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>ليس في جهة</w:t>
      </w:r>
      <w:r w:rsidR="00D706AA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هذان نقيضان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فالمكلف أحياناً لا يستبين له المراد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وليس ملزماً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يقول هذا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2A5B6A" w:rsidRDefault="00D92A0A" w:rsidP="00976CD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وهكذا حينما يقال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 جسم أو ليس بجسم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هل يحصل حلول الحوادث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بذات الله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لا يحصل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يعرضون عليه هذه الطريقة أنت تقول بكذا أو كذا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امتحان ل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3D0474" w:rsidRPr="0088795E">
        <w:rPr>
          <w:rFonts w:ascii="Segoe UI Semibold" w:hAnsi="Segoe UI Semibold" w:cs="Simplified Arabic" w:hint="cs"/>
          <w:sz w:val="28"/>
          <w:szCs w:val="28"/>
          <w:rtl/>
        </w:rPr>
        <w:t>ناس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وهذه قد عمت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بها الفتنة في أوقات وأزمنة وقرون طويلة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>المكلف ليس بملزم أن يقول بهذا أو بهذا</w:t>
      </w:r>
      <w:r w:rsidR="00780E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إذا تبين له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الحق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تبعه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سواء كان في أ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حد هذين النقيضين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أم لا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وإن لم يتبين له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يس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عه أن يسكت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51429">
        <w:rPr>
          <w:rFonts w:ascii="Segoe UI Semibold" w:hAnsi="Segoe UI Semibold" w:cs="Simplified Arabic" w:hint="cs"/>
          <w:sz w:val="28"/>
          <w:szCs w:val="28"/>
          <w:rtl/>
        </w:rPr>
        <w:t xml:space="preserve"> وإذا كان المقام يحتاج إلى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تفصيل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حسنه فص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وإذا كان لا يحسن هذا التفصيل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ولا يدري ما هذه المسألة أصلاً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غير مطالب بها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ولهذا يقول شيخ الإسلام في أول هذا الكلام بأ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يسع المكلف أن يؤمن هذا الإيمان المجمل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وقد مضى الكلام على هذه المسألة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>عني أن المكلف الآن يكفيه كما يقول</w:t>
      </w:r>
      <w:r w:rsidR="0095142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الإيمان 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>جميع ما جاء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به الرسول مجملاً مقرًّا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ما بلغ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>ه من تفصيل الجملة غير جاحد لشيء من تفاصيلها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يقول الشافعي</w:t>
      </w:r>
      <w:r w:rsidR="00D2659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A689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>لا يوجد أ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حد من العلماء أحاط بكل ما جاء عن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الرسول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الصحابة خفي عليهم أشياء كثيرة</w:t>
      </w:r>
      <w:r w:rsidR="0095142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وقد مضت الإشارة إل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ى شيء من هذا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كبار الصحابة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ذكرنا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 xml:space="preserve"> أمثلة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 أبي بكر 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>رضي الله عنه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وعن عمر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وعن عثمان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وعن علي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وعن غيرهم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-رضي الله تعالى عنه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2A5B6A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كبار الأئمة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خفيت عليهم أشياء</w:t>
      </w:r>
      <w:r w:rsidR="002A5B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وسنن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فمثل هذه الأمور حينما تخفى هل يكون المكلف مؤاخذاً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على ذلك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4D65A2" w:rsidRDefault="004D65A2" w:rsidP="00CB12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فإذا كان هؤلاء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كبار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صحاب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الخلفاء الأربعة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من العشرة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من أهل بدر خفيت عليهم أشياء مما ورد عن الشارع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فكيف بمن دونهم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 xml:space="preserve">! </w:t>
      </w:r>
    </w:p>
    <w:p w:rsidR="004D65A2" w:rsidRDefault="000820B6" w:rsidP="00CB12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فكيف بعوام المسلمين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!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D65A2" w:rsidRDefault="000820B6" w:rsidP="00CB12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فكيف بالأزمان المتأخرة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!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D65A2" w:rsidRDefault="000820B6" w:rsidP="00CB12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كيف ب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خر الزمان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!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06F53" w:rsidRDefault="00D92A0A" w:rsidP="00CB12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فهل هؤلاء يقال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>هم مؤاخذون ومعاقبون</w:t>
      </w:r>
      <w:r w:rsidR="00D06F5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ويجب عليهم أن يؤمنوا بجميع التفاصيل بكل فرد من تفاصيل الشريعة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76CD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D430E" w:rsidRDefault="005A58AE" w:rsidP="00211AA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ننا إ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>ن قلنا بذلك نكون قد حملناهم ما لا يطيقون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وطلبنا منهم عنت</w:t>
      </w:r>
      <w:r w:rsidR="00C06FC3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وشطط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820B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هذا لا يمكن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نما يكفي الإيمان المجمل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فما بلغ</w:t>
      </w:r>
      <w:r w:rsidR="00211AA4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التفصيل يؤمن به ولا ينكر شيئ</w:t>
      </w:r>
      <w:r w:rsidR="00E76DF0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فيكفيه أن يؤمن بجميع الرسل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يؤمن بجمي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ع الكتب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يؤمن بقضاء الله وقدره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</w:t>
      </w:r>
      <w:r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نقول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له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عليك أن تعرف 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مراتب الأربع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القدر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4588E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D430E">
        <w:rPr>
          <w:rFonts w:ascii="Segoe UI Semibold" w:hAnsi="Segoe UI Semibold" w:cs="Simplified Arabic" w:hint="cs"/>
          <w:sz w:val="28"/>
          <w:szCs w:val="28"/>
          <w:rtl/>
        </w:rPr>
        <w:t>فهذا لا يشترط، ف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الإنسان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يؤمن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إيماناً مجملاً بالر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سل </w:t>
      </w:r>
      <w:r w:rsidR="00E76DF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E76DF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فما بلغه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منهم آمن به</w:t>
      </w:r>
      <w:r w:rsidR="00FD4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لم 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يبلغه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هل يقال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نك يجب أن تؤمن بكل رسول بعينه باسمه على سبيل التفصيل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D430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76DF0" w:rsidRDefault="00D1473B" w:rsidP="00B1697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FD430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FD4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بلغه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ما أحصى عدد الرسل</w:t>
      </w:r>
      <w:r w:rsidR="00FD43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لا يعر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 من أسماء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إلا القليل مما لا يتج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>وز أصابع اليد الواحدة</w:t>
      </w:r>
      <w:r w:rsidR="00CB12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59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>عامي فهل يقال</w:t>
      </w:r>
      <w:r w:rsidR="00CB120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B120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بذلك يكون معرض</w:t>
      </w:r>
      <w:r w:rsidR="00E76DF0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للعقوبة</w:t>
      </w:r>
      <w:r w:rsidR="00CB12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فعل خطيئة أو </w:t>
      </w:r>
      <w:r w:rsidR="00D53B0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83892" w:rsidRPr="0088795E">
        <w:rPr>
          <w:rFonts w:ascii="Segoe UI Semibold" w:hAnsi="Segoe UI Semibold" w:cs="Simplified Arabic" w:hint="cs"/>
          <w:sz w:val="28"/>
          <w:szCs w:val="28"/>
          <w:rtl/>
        </w:rPr>
        <w:t>ثماً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D133BD" w:rsidRPr="0088795E" w:rsidRDefault="00783892" w:rsidP="00CB12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E76DF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CB12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 xml:space="preserve"> لكن المهم أن يتل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قى ذلك بالتسليم وا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لقبول والا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CB1201">
        <w:rPr>
          <w:rFonts w:ascii="Segoe UI Semibold" w:hAnsi="Segoe UI Semibold" w:cs="Simplified Arabic" w:hint="cs"/>
          <w:sz w:val="28"/>
          <w:szCs w:val="28"/>
          <w:rtl/>
        </w:rPr>
        <w:t>قياد فيما بلغه،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وهكذا</w:t>
      </w:r>
      <w:r w:rsidR="00D133BD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1697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133BD" w:rsidRPr="00824DC4" w:rsidRDefault="00CB1201" w:rsidP="00CB1201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أعظم أسباب بدع المتكلمين من الجهمية وغيرهم قصور</w:t>
      </w:r>
      <w:r w:rsidR="00D1473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هم في مناظرة الكفار والمشركين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1473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نهم يناظرو</w:t>
      </w:r>
      <w:r w:rsidR="00D1473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نهم ويحاجونهم بغير الحق والعدل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D1473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لينصروا الإسلام </w:t>
      </w:r>
      <w:r w:rsidR="00783892" w:rsidRPr="00824DC4">
        <w:rPr>
          <w:rFonts w:ascii="Segoe UI Semibold" w:hAnsi="Segoe UI Semibold" w:cs="Simplified Arabic"/>
          <w:b/>
          <w:bCs/>
          <w:sz w:val="28"/>
          <w:szCs w:val="28"/>
          <w:rtl/>
        </w:rPr>
        <w:t>–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زعموا بذلك</w:t>
      </w:r>
      <w:r w:rsidR="00783892" w:rsidRPr="00824DC4">
        <w:rPr>
          <w:rFonts w:ascii="Segoe UI Semibold" w:hAnsi="Segoe UI Semibold" w:cs="Simplified Arabic"/>
          <w:b/>
          <w:bCs/>
          <w:sz w:val="28"/>
          <w:szCs w:val="28"/>
          <w:rtl/>
        </w:rPr>
        <w:t>–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فيتسلط عليهم أولئك لما فيهم من الجهل والظلم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ويحاجونهم بممانعات ومعارضات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فيحتاجون حينئذ إلى جحد طائفة من الحق الذي جاء به الرسول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والظلم والعدوان لإخوانهم المسلمين بما استظهر عليهم أولئك المشركون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فصار 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>قولهم مشتملاً على إيمان وكفر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وهدى وضلال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ورشد وغي</w:t>
      </w:r>
      <w:r w:rsidR="001B20D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وجمع</w:t>
      </w:r>
      <w:r w:rsidR="00BB221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ٍ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بين النقيضين وصار</w:t>
      </w:r>
      <w:r w:rsidR="00D1473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</w:t>
      </w:r>
      <w:r w:rsidR="0078389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مخالفين للكفار والمؤمنين.</w:t>
      </w:r>
    </w:p>
    <w:p w:rsidR="00044B4F" w:rsidRDefault="00783892" w:rsidP="0005082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هو هذا للأسف الشديد</w:t>
      </w:r>
      <w:r w:rsidR="001B20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هذا وقع فيه طوائف من الأمم ممن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ابتلوا بالعلوم الكلامية والجدل</w:t>
      </w:r>
      <w:r w:rsidR="001B20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فالذين جادلوا الفلاسفة وزعموا أنهم يردون على الفلاسفة مثلاً من المتكلمين من المعتزلة</w:t>
      </w:r>
      <w:r w:rsidR="001B20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والنظار من 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الأشاعرة ونحوهم</w:t>
      </w:r>
      <w:r w:rsidR="001B20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هؤلاء ن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ظروهم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أشياء فلما كانت علومهم ناقصة إذ إ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>نهم لا يعرفون الوحي معرفة صحيحة تامة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وليس لهم عناية به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لأنهم يعتبرون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العلم هو تلك الأصول التي 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قرروها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والقواعد التي رتبوها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وصار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>وا يتح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>كمون إليه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 وي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حاكمون 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إليها 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>النصوص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ويرون أن النصوص لا تفي بالمقصود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 xml:space="preserve"> وأنها 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>لا تفيد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إلا الظن 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ما من جهة الثبوت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وإما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جهة الدلالة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62B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تفصيل يطول ذكره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F2AF1" w:rsidRPr="003F2AF1" w:rsidRDefault="00E462B1" w:rsidP="00B147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فجعلوا المعول ع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لى العقول وجعلوا هذه الأ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قيسة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العقلية</w:t>
      </w:r>
      <w:r w:rsidR="00044B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وناظروا الفلاسفة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فلما ناظروا الفلاسفة 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>ألزمهم الفلاسفة بأشياء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1473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ناظروهم 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مسأل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ة ق</w:t>
      </w:r>
      <w:r w:rsidR="00946D48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>دم العالم مثلاً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وناظر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D92A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هم 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ما يتصل بأولية الله </w:t>
      </w:r>
      <w:r w:rsidR="008D5284" w:rsidRPr="0088795E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الأول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فألز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مهم الفلاسفة </w:t>
      </w:r>
      <w:proofErr w:type="spellStart"/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716A7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لز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مات</w:t>
      </w:r>
      <w:proofErr w:type="spellEnd"/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فوقعوا في إشكالات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لتزموا بعض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نحرافات من أجل الرد على هؤلاء</w:t>
      </w:r>
      <w:r w:rsidR="00E32E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أولئك 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 xml:space="preserve">-أي </w:t>
      </w:r>
      <w:r w:rsidR="00B1471A" w:rsidRPr="0088795E">
        <w:rPr>
          <w:rFonts w:ascii="Segoe UI Semibold" w:hAnsi="Segoe UI Semibold" w:cs="Simplified Arabic" w:hint="cs"/>
          <w:sz w:val="28"/>
          <w:szCs w:val="28"/>
          <w:rtl/>
        </w:rPr>
        <w:t>الفلاسفة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147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مثلاً يقولون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القديم لا يتبعض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القديم يجب أن يكون واحداً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جاء هؤلاء يردون عليهم قالوا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نعم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نحن نقول</w:t>
      </w:r>
      <w:r w:rsidR="004951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القديم يجب أن يكون واحداً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، طيب والصفات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4951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الصفات </w:t>
      </w:r>
      <w:r w:rsidRPr="00DD1C69">
        <w:rPr>
          <w:rFonts w:ascii="Segoe UI Semibold" w:hAnsi="Segoe UI Semibold" w:cs="Simplified Arabic" w:hint="cs"/>
          <w:sz w:val="28"/>
          <w:szCs w:val="28"/>
          <w:rtl/>
        </w:rPr>
        <w:t>مخل</w:t>
      </w:r>
      <w:r w:rsidR="00DD1C69" w:rsidRPr="00DD1C69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DD1C69">
        <w:rPr>
          <w:rFonts w:ascii="Segoe UI Semibold" w:hAnsi="Segoe UI Semibold" w:cs="Simplified Arabic" w:hint="cs"/>
          <w:sz w:val="28"/>
          <w:szCs w:val="28"/>
          <w:rtl/>
        </w:rPr>
        <w:t>قة</w:t>
      </w:r>
      <w:r w:rsidR="00956A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 يقول</w:t>
      </w:r>
      <w:r w:rsidR="00982A90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982A90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82A90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وَكَلَّمَ</w:t>
      </w:r>
      <w:r w:rsidR="00982A90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82A90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982A90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82A90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مُوسَى</w:t>
      </w:r>
      <w:r w:rsidR="00982A90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82A90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تَكْلِيمًا</w:t>
      </w:r>
      <w:r w:rsidR="00982A90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82A90" w:rsidRPr="00982A9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82A90" w:rsidRPr="000F0F82">
        <w:rPr>
          <w:rFonts w:ascii="Segoe UI Semibold" w:hAnsi="Segoe UI Semibold" w:cs="Simplified Arabic"/>
          <w:sz w:val="24"/>
          <w:szCs w:val="24"/>
          <w:rtl/>
        </w:rPr>
        <w:t>[</w:t>
      </w:r>
      <w:r w:rsidR="00982A90" w:rsidRPr="000F0F82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982A90" w:rsidRPr="000F0F82">
        <w:rPr>
          <w:rFonts w:ascii="Segoe UI Semibold" w:hAnsi="Segoe UI Semibold" w:cs="Simplified Arabic"/>
          <w:sz w:val="24"/>
          <w:szCs w:val="24"/>
          <w:rtl/>
        </w:rPr>
        <w:t>:164]</w:t>
      </w:r>
      <w:r w:rsidR="00982A9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4951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جرحه بمخالب الحكمة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2A9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F0F82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وَلَمَّا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جَاءَ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مُوسَى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لِمِيقَاتِنَا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وَكَلَّمَهُ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رَبُّهُ</w:t>
      </w:r>
      <w:r w:rsidR="000F0F82" w:rsidRPr="00CB263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F0F82" w:rsidRPr="000F0F8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F0F82" w:rsidRPr="00CB2630">
        <w:rPr>
          <w:rFonts w:ascii="Segoe UI Semibold" w:hAnsi="Segoe UI Semibold" w:cs="Simplified Arabic"/>
          <w:sz w:val="24"/>
          <w:szCs w:val="24"/>
          <w:rtl/>
        </w:rPr>
        <w:t>[</w:t>
      </w:r>
      <w:r w:rsidR="000F0F82" w:rsidRPr="00CB2630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0F0F82" w:rsidRPr="00CB2630">
        <w:rPr>
          <w:rFonts w:ascii="Segoe UI Semibold" w:hAnsi="Segoe UI Semibold" w:cs="Simplified Arabic"/>
          <w:sz w:val="24"/>
          <w:szCs w:val="24"/>
          <w:rtl/>
        </w:rPr>
        <w:t>:143]</w:t>
      </w:r>
      <w:r w:rsidR="000F0F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469F" w:rsidRPr="0088795E">
        <w:rPr>
          <w:rFonts w:ascii="KFGQPC Uthman Taha Naskh" w:cs="KFGQPC Uthman Taha Naskh" w:hint="cs"/>
          <w:color w:val="0000FF"/>
          <w:sz w:val="28"/>
          <w:szCs w:val="28"/>
          <w:rtl/>
        </w:rPr>
        <w:t xml:space="preserve">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4951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 xml:space="preserve"> كلمه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خلق كلام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الشجرة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شجرة تقول</w:t>
      </w:r>
      <w:r w:rsidR="004951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يا موسى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ني أنا الله،</w:t>
      </w:r>
      <w:r w:rsidR="0023469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وتقول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438F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أنا ربك</w:t>
      </w:r>
      <w:r w:rsidR="003F2A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كيف يكون هذا</w:t>
      </w:r>
      <w:r w:rsidR="003F2AF1" w:rsidRPr="003F2AF1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 xml:space="preserve">. </w:t>
      </w:r>
    </w:p>
    <w:p w:rsidR="00D06B6F" w:rsidRDefault="00687766" w:rsidP="00B147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فهموا أن الصفات ملازمة أصلاً 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ذات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وأنها ليست هي الذات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وليست </w:t>
      </w:r>
      <w:proofErr w:type="spellStart"/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بمنفكة</w:t>
      </w:r>
      <w:proofErr w:type="spellEnd"/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عنها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نما هي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ملازمة لها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لم يفهموا هذا ال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صل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وبنوا كلامهم على أن الذات </w:t>
      </w:r>
      <w:proofErr w:type="spellStart"/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منفكة</w:t>
      </w:r>
      <w:proofErr w:type="spellEnd"/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 الصفات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فنفوا الصف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ات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وقالوا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نها مخلوق</w:t>
      </w:r>
      <w:r w:rsidR="00DE6D07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06B6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44A2F" w:rsidRDefault="00687766" w:rsidP="008A17F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هذا مثال في مناظرة الفلاسفة</w:t>
      </w:r>
      <w:r w:rsidR="00D128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2B08">
        <w:rPr>
          <w:rFonts w:ascii="Segoe UI Semibold" w:hAnsi="Segoe UI Semibold" w:cs="Simplified Arabic" w:hint="cs"/>
          <w:sz w:val="28"/>
          <w:szCs w:val="28"/>
          <w:rtl/>
        </w:rPr>
        <w:t xml:space="preserve"> لما جاءوا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مسألة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صفات ال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ختياري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ة ما يسمونه بحلول الحوادث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الصفات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المتعلقة بالمشيئة والإرادة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الغضب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الضحك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الكلام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الله يتكلم متى شاء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جاءوا بأمور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فالمعتزلة قالوا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A17F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القديم 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>لا تحل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 الحوا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دث</w:t>
      </w:r>
      <w:r w:rsidR="008A1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بناء على الأصل الذي ناظ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>روا فيه الفلاسفة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1471A">
        <w:rPr>
          <w:rFonts w:ascii="Segoe UI Semibold" w:hAnsi="Segoe UI Semibold" w:cs="Simplified Arabic" w:hint="cs"/>
          <w:sz w:val="28"/>
          <w:szCs w:val="28"/>
          <w:rtl/>
        </w:rPr>
        <w:t xml:space="preserve"> لا تحل</w:t>
      </w:r>
      <w:r w:rsidR="00337F8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 الحوادث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أن ذلك مخلوق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القديم واحد لا يتبعض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يتجزأ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6FC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قالوا كلمات يقصدون بها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نفي الصفات</w:t>
      </w:r>
      <w:r w:rsidR="00444A2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A17F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F3213" w:rsidRDefault="00444A2F" w:rsidP="00507EB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الأشاعرة</w:t>
      </w:r>
      <w:r w:rsidR="00C06FC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A17F5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ن الله متصف بصفات</w:t>
      </w:r>
      <w:r w:rsidR="008A1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نفوا بعض الصفات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وأنكروها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وأثبتوا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بعض</w:t>
      </w:r>
      <w:r w:rsidR="00C06FC3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ن العقل دل عليه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ا،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وتفاوتت عقولهم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بعضهم أثبت سبعاً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A17F5">
        <w:rPr>
          <w:rFonts w:ascii="Segoe UI Semibold" w:hAnsi="Segoe UI Semibold" w:cs="Simplified Arabic" w:hint="cs"/>
          <w:sz w:val="28"/>
          <w:szCs w:val="28"/>
          <w:rtl/>
        </w:rPr>
        <w:t xml:space="preserve"> وبعضهم أثبت ثلاث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عشر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صفة</w:t>
      </w:r>
      <w:r w:rsidR="00E533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وبعضهم أثبت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حوالي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إحدى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وعشرين صفة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مدارس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ما جاءوا يناظرون في مسألة حلول الحوادث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جاءت مسألة ا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لكلام مثلاً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فجاءوا </w:t>
      </w:r>
      <w:r w:rsidR="007373D9">
        <w:rPr>
          <w:rFonts w:ascii="Segoe UI Semibold" w:hAnsi="Segoe UI Semibold" w:cs="Simplified Arabic" w:hint="cs"/>
          <w:sz w:val="28"/>
          <w:szCs w:val="28"/>
          <w:rtl/>
        </w:rPr>
        <w:t>بأمر لا يعرف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>اللغة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يعرف عند العقلاء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708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يعرف في النقل والوحي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A17F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E01B6" w:rsidRDefault="00E47082" w:rsidP="00E15B5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F3509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كلامه واحد قديم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تعاقب فيه ولا 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ان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قضا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لما قالوا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إنه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متصف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بصفة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الكلام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 المعتزلة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يقتضي حلول الحوادث</w:t>
      </w:r>
      <w:r w:rsidR="002D66CF">
        <w:rPr>
          <w:rFonts w:ascii="Segoe UI Semibold" w:hAnsi="Segoe UI Semibold" w:cs="Simplified Arabic" w:hint="cs"/>
          <w:sz w:val="28"/>
          <w:szCs w:val="28"/>
          <w:rtl/>
        </w:rPr>
        <w:t xml:space="preserve">، متعلق بالمشيئة والإرادة،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كلم موسى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يتكلم يوم القيامة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يا عيسى إلى 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DF32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E62AA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2D66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كلامه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معن</w:t>
      </w:r>
      <w:r w:rsidR="00E62AA1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واحد لا تعاقب فيه ولا انقضاء</w:t>
      </w:r>
      <w:r w:rsidR="00CA264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وهو قديم</w:t>
      </w:r>
      <w:r w:rsidR="00E15B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كيف 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يكون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معن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واحد</w:t>
      </w:r>
      <w:r w:rsidR="002D66CF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تعاقب فيه</w:t>
      </w:r>
      <w:r w:rsidR="002D66CF">
        <w:rPr>
          <w:rFonts w:ascii="Segoe UI Semibold" w:hAnsi="Segoe UI Semibold" w:cs="Simplified Arabic" w:hint="cs"/>
          <w:sz w:val="28"/>
          <w:szCs w:val="28"/>
          <w:rtl/>
        </w:rPr>
        <w:t>؟،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معنى واحد </w:t>
      </w:r>
      <w:r w:rsidR="00E15B5E">
        <w:rPr>
          <w:rFonts w:ascii="Segoe UI Semibold" w:hAnsi="Segoe UI Semibold" w:cs="Simplified Arabic" w:hint="cs"/>
          <w:sz w:val="28"/>
          <w:szCs w:val="28"/>
          <w:rtl/>
        </w:rPr>
        <w:t xml:space="preserve">أي 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>الأمر عين النهي عين الخبر عين الاستفهام</w:t>
      </w:r>
      <w:r w:rsidR="00E15B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يعقل</w:t>
      </w:r>
      <w:r w:rsidR="00CA2649">
        <w:rPr>
          <w:rFonts w:ascii="Segoe UI Semibold" w:hAnsi="Segoe UI Semibold" w:cs="Simplified Arabic" w:hint="cs"/>
          <w:sz w:val="28"/>
          <w:szCs w:val="28"/>
          <w:rtl/>
        </w:rPr>
        <w:t>!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أنتم ما تفهمون هذا الكلام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يعقل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قال شيخ ا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لإسلام بأن الباطل لا يمكن تصوره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على وجه يصح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باطل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طمئنوا إذا ما فهمتم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لأن</w:t>
      </w:r>
      <w:r w:rsidR="00687766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باطل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829A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الذي جاءوا به يخالف العقول أصلاً فضلاً عن مخالفته للمنقول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D66C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15B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15B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7CB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15387" w:rsidRDefault="00E829A8" w:rsidP="00A31C2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لا تعاقب فيه ولا انقضاء قالوا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بسم الله الرحمن الرحيم</w:t>
      </w:r>
      <w:r w:rsidR="00771B27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771B27" w:rsidRPr="00ED6AC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71B27" w:rsidRPr="00ED6AC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771B27" w:rsidRPr="00ED6AC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71B27" w:rsidRPr="00ED6AC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771B27" w:rsidRPr="00ED6AC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71B27" w:rsidRPr="00ED6AC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إِلَهَ</w:t>
      </w:r>
      <w:r w:rsidR="00771B27" w:rsidRPr="00ED6AC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71B27" w:rsidRPr="00ED6AC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771B27" w:rsidRPr="00ED6AC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71B27" w:rsidRPr="00ED6AC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هُوَ</w:t>
      </w:r>
      <w:r w:rsidR="00771B27" w:rsidRPr="00ED6AC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71B27" w:rsidRPr="00771B2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71B27" w:rsidRPr="00771B27">
        <w:rPr>
          <w:rFonts w:ascii="Segoe UI Semibold" w:hAnsi="Segoe UI Semibold" w:cs="Simplified Arabic"/>
          <w:sz w:val="24"/>
          <w:szCs w:val="24"/>
          <w:rtl/>
        </w:rPr>
        <w:t>[</w:t>
      </w:r>
      <w:r w:rsidR="00771B27" w:rsidRPr="00771B27">
        <w:rPr>
          <w:rFonts w:ascii="Segoe UI Semibold" w:hAnsi="Segoe UI Semibold" w:cs="Simplified Arabic" w:hint="cs"/>
          <w:sz w:val="24"/>
          <w:szCs w:val="24"/>
          <w:rtl/>
        </w:rPr>
        <w:t>آل</w:t>
      </w:r>
      <w:r w:rsidR="00771B27" w:rsidRPr="00771B27">
        <w:rPr>
          <w:rFonts w:ascii="Segoe UI Semibold" w:hAnsi="Segoe UI Semibold" w:cs="Simplified Arabic"/>
          <w:sz w:val="24"/>
          <w:szCs w:val="24"/>
          <w:rtl/>
        </w:rPr>
        <w:t xml:space="preserve"> </w:t>
      </w:r>
      <w:r w:rsidR="00771B27" w:rsidRPr="00771B27">
        <w:rPr>
          <w:rFonts w:ascii="Segoe UI Semibold" w:hAnsi="Segoe UI Semibold" w:cs="Simplified Arabic" w:hint="cs"/>
          <w:sz w:val="24"/>
          <w:szCs w:val="24"/>
          <w:rtl/>
        </w:rPr>
        <w:t>عمران</w:t>
      </w:r>
      <w:r w:rsidR="00771B27" w:rsidRPr="00771B27">
        <w:rPr>
          <w:rFonts w:ascii="Segoe UI Semibold" w:hAnsi="Segoe UI Semibold" w:cs="Simplified Arabic"/>
          <w:sz w:val="24"/>
          <w:szCs w:val="24"/>
          <w:rtl/>
        </w:rPr>
        <w:t>:2]</w:t>
      </w:r>
      <w:r w:rsidR="00771B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 نقول</w:t>
      </w:r>
      <w:r w:rsidR="00CA264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الباء والسين جاءت بعدها والميم جاءت بعدها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ثم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 جاءت بعدها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كلها جاءت مرة واحدة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دفعة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 xml:space="preserve"> واحدة</w:t>
      </w:r>
      <w:r w:rsidR="006E01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ما في تعاقب بينها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وقالوا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 عبر ع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بالسريانية فهو 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نجيل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 عبر عنه بالعبرانية فهو التوراة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 عبر ع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بالعربية فهو قرآن</w:t>
      </w:r>
      <w:r w:rsidR="00AD3D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المعنى الواحد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قائم بالنفس بمعنى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يتكلم حقيقة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فقولهم هو نفس قول المعتزلة إلا أنهم صاغوه بصيغة لا ي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قرها العقلاء</w:t>
      </w:r>
      <w:r w:rsidR="008B47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يمكن أن تتفق </w:t>
      </w:r>
      <w:r w:rsidR="008B470F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المنقول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ولما كان بصر هؤلاء المتكلمين من ال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شعرية أقل من بصر المعتزلة في العلوم العقلية والقضايا الفلسفية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وقعوا بمثل هذه التناقضا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مسأ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لة التحسين والتقبيح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هل للأشياء حسن وقبح ذاتي أو لا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فما المعول فيه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02A02" w:rsidRDefault="008E021A" w:rsidP="0020188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تحيروا مع أنهم يجعلون العقل مقدم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على النقل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يفعله المعتزلة والأشاعرة</w:t>
      </w:r>
      <w:r w:rsidR="002153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لكن لما ناظروا المعتزلة تحيروا وألزمهم المعتزلة بأمور باطلة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فناقضوا أصولهم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 للإسلام نصروا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لأعدا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 كسروا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فجاءوا بم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سألة التحسين والتقبيح العقلي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ين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مثلاً ماذا قال</w:t>
      </w:r>
      <w:r w:rsidR="004D4208" w:rsidRPr="0088795E">
        <w:rPr>
          <w:rFonts w:ascii="Segoe UI Semibold" w:hAnsi="Segoe UI Semibold" w:cs="Simplified Arabic" w:hint="cs"/>
          <w:sz w:val="28"/>
          <w:szCs w:val="28"/>
          <w:rtl/>
        </w:rPr>
        <w:t>وا فيها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8154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01884" w:rsidRDefault="004D4208" w:rsidP="00A31C2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قالوا 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-أي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الأشاعرة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يوجد للأشياء حسن وقبح ذاتي</w:t>
      </w:r>
      <w:r w:rsidR="00A31C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عجباً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! المعتزلة ي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طر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ون مع الأصل يقولون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التحسين والتقبيح مرجعهما إلى العقل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حسنه العقل ق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بل وما لم يحسنه ر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د والنقل تابع له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ش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عر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يسبب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لنا إشكالات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فأ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رادوا أن يناظرو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ا المعتزلة وما استطاعوا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فقالوا</w:t>
      </w:r>
      <w:r w:rsidR="00702A0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7C31C2">
        <w:rPr>
          <w:rFonts w:ascii="Segoe UI Semibold" w:hAnsi="Segoe UI Semibold" w:cs="Simplified Arabic" w:hint="cs"/>
          <w:sz w:val="28"/>
          <w:szCs w:val="28"/>
          <w:rtl/>
        </w:rPr>
        <w:t xml:space="preserve"> الأشياء ليس لها حسن و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قبح 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ذاتي</w:t>
      </w:r>
      <w:r w:rsidR="007C31C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المعتزلة قالوا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ها حسن 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قبح ذاتي تدركه العقول</w:t>
      </w:r>
      <w:r w:rsidR="007C31C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الأ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شاعرة قالوا</w:t>
      </w:r>
      <w:r w:rsidR="007C31C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يوجد قبح ذاتي لها</w:t>
      </w:r>
      <w:r w:rsidR="000D0A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F2B1B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ا حس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النقل ق</w:t>
      </w:r>
      <w:r w:rsidR="005F2B1B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بل فهو حسن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وما قب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حه فهو قبيح</w:t>
      </w:r>
      <w:r w:rsidR="005F2B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ولو حس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ن الزنا لكان حسناً</w:t>
      </w:r>
      <w:r w:rsidR="005F2B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ولو حس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>ن الظلم لكان حسناً</w:t>
      </w:r>
      <w:r w:rsidR="007B5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021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ولو حسن الفجور 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>والكذب لكان حسناً</w:t>
      </w:r>
      <w:r w:rsidR="005F2B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ولو قب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>ح العدل والصدق والكرم لكان ذلك قبيحاً</w:t>
      </w:r>
      <w:r w:rsidR="005F2B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فالعقلاء لا يمكن أن يقبلوا هذا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 العقلاء في الأمم يدركون ويجمعون على أن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العدل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حسن</w:t>
      </w:r>
      <w:r w:rsidR="002018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 وأن العقول تدركه</w:t>
      </w:r>
      <w:r w:rsidR="0020188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90068" w:rsidRDefault="008E6070" w:rsidP="009B406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أما أهل السنة 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توسطوا في هذا الباب</w:t>
      </w:r>
      <w:r w:rsidR="00CD70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وقالوا</w:t>
      </w:r>
      <w:r w:rsidR="00CD704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الأشياء ما يدرك العقل حس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 وقبحه</w:t>
      </w:r>
      <w:r w:rsidR="00CD70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والعقل من أدلة الشرع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فالعقل والنقل دليلان صحيحان</w:t>
      </w:r>
      <w:r w:rsidR="00CD70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العقل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الصحيح</w:t>
      </w:r>
      <w:r w:rsidR="00CD70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فالعقل يدرك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حسن بعض الأ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شياء</w:t>
      </w:r>
      <w:r w:rsidR="00CD70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والنقل الصحيح لا يمكن أن يخالف العقل الصحيح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ولهذا ألف شيخ الإسلام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درء تعارض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العقل والنقل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يمكن أن يتعارض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عندهم يمكن التعار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ض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يقول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ن الرسل جا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حارات العقول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 xml:space="preserve"> -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أي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0DC5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BD5D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مور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تتوقف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 عندها العقول،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انظر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إلى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الماء إذا جاء في السيل وصل إلى منطقة مسدودة يحور</w:t>
      </w:r>
      <w:r w:rsidR="006351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يتوقف</w:t>
      </w:r>
      <w:r w:rsidR="00690068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ولم يأتوا بم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حالات العقول</w:t>
      </w:r>
      <w:r w:rsidR="0069006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9B307C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B307C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9B307C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90068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351A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D1BBF" w:rsidRDefault="00690068" w:rsidP="00DD03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كما قيل لأعرابي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9B4062">
        <w:rPr>
          <w:rFonts w:ascii="Segoe UI Semibold" w:hAnsi="Segoe UI Semibold" w:cs="Simplified Arabic" w:hint="cs"/>
          <w:sz w:val="28"/>
          <w:szCs w:val="28"/>
          <w:rtl/>
        </w:rPr>
        <w:t>بم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عرفت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الرسول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أمر بشيء فقال العقل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ليته نهى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عنه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وما نهى عن شيء فقال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71B27">
        <w:rPr>
          <w:rFonts w:ascii="Segoe UI Semibold" w:hAnsi="Segoe UI Semibold" w:cs="Simplified Arabic" w:hint="cs"/>
          <w:sz w:val="28"/>
          <w:szCs w:val="28"/>
          <w:rtl/>
        </w:rPr>
        <w:t>العقل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71B27">
        <w:rPr>
          <w:rFonts w:ascii="Segoe UI Semibold" w:hAnsi="Segoe UI Semibold" w:cs="Simplified Arabic" w:hint="cs"/>
          <w:sz w:val="28"/>
          <w:szCs w:val="28"/>
          <w:rtl/>
        </w:rPr>
        <w:t xml:space="preserve"> ليته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أمر به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9B307C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B307C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9B307C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فهناك أشياء تدركها ال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عقول</w:t>
      </w:r>
      <w:r w:rsidR="009B30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وهناك أشياء لا تدركها تتوقف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فيها بي</w:t>
      </w:r>
      <w:r w:rsidR="006351AC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8E6070" w:rsidRPr="0088795E">
        <w:rPr>
          <w:rFonts w:ascii="Segoe UI Semibold" w:hAnsi="Segoe UI Semibold" w:cs="Simplified Arabic" w:hint="cs"/>
          <w:sz w:val="28"/>
          <w:szCs w:val="28"/>
          <w:rtl/>
        </w:rPr>
        <w:t>نها النقل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16922" w:rsidRDefault="008E6070" w:rsidP="00DD03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فما أمر به ف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الله عليم حكيم فلا شك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حسن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ما نهى عنه فلا شك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قبيح وإ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 لم ندرك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يمكن ل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>لعقل الصحيح أن يخالفه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عقيدة أهل السنة والجماعة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، وأنه لا تناقض أصلاً،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وأما الأ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شاعرة والمعتزلة 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>بنوا أصولهم على التناقض بين العقل والنقل</w:t>
      </w:r>
      <w:r w:rsidR="003D1B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 في مسألة الإرادة وكونها ملازمة للمحبة أو لا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ولم يفرقوا 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بين الإرادة الكونية والقضاء الشرعي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الحكم الشرعي والحكم الكوني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>ذن الشرعي وال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>ذن الكوني</w:t>
      </w:r>
      <w:r w:rsidR="006351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37D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فرقوا بين هذه الأشياء فوقعوا في هذه الأمور</w:t>
      </w:r>
      <w:r w:rsidR="0061692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351A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43480" w:rsidRDefault="00DF37D5" w:rsidP="00BD2A8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وش</w:t>
      </w:r>
      <w:r w:rsidR="006351AC">
        <w:rPr>
          <w:rFonts w:ascii="Segoe UI Semibold" w:hAnsi="Segoe UI Semibold" w:cs="Simplified Arabic" w:hint="cs"/>
          <w:sz w:val="28"/>
          <w:szCs w:val="28"/>
          <w:rtl/>
        </w:rPr>
        <w:t>يخ الإسلام تكلم في مواضع من كتبه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أئمة هؤلاء وجعلهم على 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طبقات،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نحو خمس طبقات 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أعني طبقات المتكلمين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حيث العلم بالمنقول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وأنهم جهلة 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هذا الباب</w:t>
      </w:r>
      <w:r w:rsidR="001E12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وأنهم يتفاوتون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فمنهم من لا بصر له في هذا أصلاً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هو في غاية الجهل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 يمكن أن 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تقارن الرازي بمن دخل في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المسائل الكلامية ولا يحسنها كالبيهقي مثلاً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فالرازي وأمثال الرازي من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هؤلاء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ين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هم أقرب إلى التجه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 لهم بصر في الأمور العقلية ولكن لا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علم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لهم بالشرع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 ذكر شيخ الإسلام عن أحد 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 xml:space="preserve">هؤلاء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المتكلمين جاءوا له بمصحف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فيريد أن يقرأ من سورة الأعراف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686ECB" w:rsidRPr="00686EC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86ECB" w:rsidRPr="00686EC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المص</w:t>
      </w:r>
      <w:r w:rsidR="00686ECB" w:rsidRPr="00686EC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86ECB" w:rsidRPr="00686ECB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86ECB" w:rsidRPr="00686ECB">
        <w:rPr>
          <w:rFonts w:ascii="Segoe UI Semibold" w:hAnsi="Segoe UI Semibold" w:cs="Simplified Arabic"/>
          <w:sz w:val="24"/>
          <w:szCs w:val="24"/>
          <w:rtl/>
        </w:rPr>
        <w:t>[</w:t>
      </w:r>
      <w:r w:rsidR="00686ECB" w:rsidRPr="00686ECB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686ECB" w:rsidRPr="00686ECB">
        <w:rPr>
          <w:rFonts w:ascii="Segoe UI Semibold" w:hAnsi="Segoe UI Semibold" w:cs="Simplified Arabic"/>
          <w:sz w:val="24"/>
          <w:szCs w:val="24"/>
          <w:rtl/>
        </w:rPr>
        <w:t>:1]</w:t>
      </w:r>
      <w:r w:rsidR="00686E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02CA0" w:rsidRPr="0088795E">
        <w:rPr>
          <w:rFonts w:ascii="KFGQPC Uthman Taha Naskh" w:cs="KFGQPC Uthman Taha Naskh" w:hint="cs"/>
          <w:color w:val="0000FF"/>
          <w:sz w:val="28"/>
          <w:szCs w:val="28"/>
          <w:rtl/>
        </w:rPr>
        <w:t xml:space="preserve"> 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فقال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BD2A80">
        <w:rPr>
          <w:rFonts w:ascii="Segoe UI Semibold" w:hAnsi="Segoe UI Semibold" w:cs="Simplified Arabic" w:hint="cs"/>
          <w:sz w:val="28"/>
          <w:szCs w:val="28"/>
          <w:rtl/>
        </w:rPr>
        <w:t>أَ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ص</w:t>
      </w:r>
      <w:proofErr w:type="spellEnd"/>
      <w:r w:rsidR="00CE62DF">
        <w:rPr>
          <w:rFonts w:ascii="Segoe UI Semibold" w:hAnsi="Segoe UI Semibold" w:cs="Simplified Arabic" w:hint="cs"/>
          <w:sz w:val="28"/>
          <w:szCs w:val="28"/>
          <w:rtl/>
        </w:rPr>
        <w:t>، ل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 يعرف 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يقرأ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لأن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هم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عناية لهم بالقرآن أصلاً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بحديث الرسول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لما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تكلم شيخ الإسلام على بعضهم كالجويني ذكر 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 xml:space="preserve">أنه 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في كتابة الذي تكلم عليه لم يجد فيه إلا ثلاثة أحاديث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هذه الأحاديث أ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صلاً لا تصح</w:t>
      </w:r>
      <w:r w:rsidR="00CE62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ويأتي بها ليرد عليها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أيضاً أحياناً</w:t>
      </w:r>
      <w:r w:rsidR="00F53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وهؤلاء لهم بصر في المعقول ولا معرفة له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بالمنقول</w:t>
      </w:r>
      <w:r w:rsidR="00F53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فلما جاء يناظر كان نظره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وعلمه ناقصاً فوقع في إشكالات </w:t>
      </w:r>
      <w:proofErr w:type="spellStart"/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53CFB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لزامات</w:t>
      </w:r>
      <w:proofErr w:type="spellEnd"/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ألزموه به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53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ومنهم من يكون بين بين له علم قاصر بالمعقول</w:t>
      </w:r>
      <w:r w:rsidR="00F53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 xml:space="preserve"> وله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علم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قاصر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بالمنقول</w:t>
      </w:r>
      <w:r w:rsidR="00F53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ومنهم من يكون له علم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بالمنقول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وعلمه بالمعقول قليل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0699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فأ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راد أن يناظر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أن يرد ويدخل في العلوم الكلامية لكن لا بصر له بها فوقع في إشكالات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وفي بعض التأويلات مثل البيه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>قي</w:t>
      </w:r>
      <w:r w:rsidR="00BD2A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رحم الله الجميع من علماء المسلمين الذين اجتهدوا ف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ي طلب الحق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وكانوا صادقين في طلبه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ونسأل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8842F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يعفو عنا وعنهم</w:t>
      </w:r>
      <w:r w:rsidR="0034348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D0A90" w:rsidRDefault="008842F9" w:rsidP="0039040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فهذا ما يتعلق بهذه المسألة</w:t>
      </w:r>
      <w:r w:rsidR="00AA3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فهؤلاء حينما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وقعوا في مثل هذه الإشكالات </w:t>
      </w:r>
      <w:proofErr w:type="spellStart"/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وال</w:t>
      </w:r>
      <w:r w:rsidR="00771B2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لز</w:t>
      </w:r>
      <w:r w:rsidR="00AA39B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مات</w:t>
      </w:r>
      <w:proofErr w:type="spellEnd"/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فجحدوا بعض الحق</w:t>
      </w:r>
      <w:r w:rsidR="00AA3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لزمهم أولئك ببعض باطلهم ف</w:t>
      </w:r>
      <w:r w:rsidR="0039040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لتزموه</w:t>
      </w:r>
      <w:r w:rsidR="00AA3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وصار منهم بغي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إخوانهم المسلمين مثلما امتحن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شيخ الإسلام بهذه القضايا الكلامية التي جعلوها ديناً</w:t>
      </w:r>
      <w:r w:rsidR="00AA3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وطالبوه أن يترك ذكر ما جاء في الكتاب والسنة من نصوص الصفات وتبي</w:t>
      </w:r>
      <w:r w:rsidR="0039040A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نها وما إلى ذلك</w:t>
      </w:r>
      <w:r w:rsidR="00AA3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نظر في كلام هؤلاء مثل كلام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متأخر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الجهمي</w:t>
      </w:r>
      <w:proofErr w:type="spellEnd"/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المعاصر الكوثري في كلامه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على أئمة السنة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تركوه</w:t>
      </w:r>
      <w:r w:rsidR="0039040A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بالذات حينما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تكلم على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ابن </w:t>
      </w:r>
      <w:r w:rsidR="0035138A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بي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حاتم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وعلى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عبد الله </w:t>
      </w:r>
      <w:r w:rsidR="0035138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بن ال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مام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أحمد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والدارمي هؤلاء الثلاثة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ذات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يتكلم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عليه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بكلام لا يمكن لإنسان </w:t>
      </w:r>
      <w:r w:rsidR="00333CD7" w:rsidRPr="0088795E">
        <w:rPr>
          <w:rFonts w:ascii="Segoe UI Semibold" w:hAnsi="Segoe UI Semibold" w:cs="Simplified Arabic" w:hint="cs"/>
          <w:sz w:val="28"/>
          <w:szCs w:val="28"/>
          <w:rtl/>
        </w:rPr>
        <w:t>تلقى شيئ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يسير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التربية أن يتفوه به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نس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أل الله العافية</w:t>
      </w:r>
      <w:r w:rsidR="003D0A9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D0301" w:rsidRDefault="00047195" w:rsidP="005A739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كلام في غاية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قذا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ع</w:t>
      </w:r>
      <w:proofErr w:type="spellEnd"/>
      <w:r w:rsidR="006D4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ملأ به بع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ض حواشي بعض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الكتب التي حققها</w:t>
      </w:r>
      <w:r w:rsidR="007728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ويسمى أمثال هؤلاء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فلان مثل</w:t>
      </w:r>
      <w:r w:rsidR="006D481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الدارمي وكذا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حامل ر</w:t>
      </w:r>
      <w:r w:rsidR="006D481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ية التجسيم</w:t>
      </w:r>
      <w:r w:rsidR="006D4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وقبلهم عمر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بن عبيد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ما قال عن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بن عمر </w:t>
      </w:r>
      <w:r w:rsidR="006D481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رضي الله ع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6D4815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حشوي</w:t>
      </w:r>
      <w:r w:rsidR="006D4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حصل منهم استطالة على أه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ل الإسلام</w:t>
      </w:r>
      <w:r w:rsidR="00DD030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46334" w:rsidRDefault="00DD0301" w:rsidP="005A739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نظر ما فعل المعتزلة في 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مسألة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خلق القرآن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0A90">
        <w:rPr>
          <w:rFonts w:ascii="Segoe UI Semibold" w:hAnsi="Segoe UI Semibold" w:cs="Simplified Arabic" w:hint="cs"/>
          <w:sz w:val="28"/>
          <w:szCs w:val="28"/>
          <w:rtl/>
        </w:rPr>
        <w:t xml:space="preserve"> وكيف 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 xml:space="preserve">أنهم </w:t>
      </w:r>
      <w:r w:rsidR="003D0A90">
        <w:rPr>
          <w:rFonts w:ascii="Segoe UI Semibold" w:hAnsi="Segoe UI Semibold" w:cs="Simplified Arabic" w:hint="cs"/>
          <w:sz w:val="28"/>
          <w:szCs w:val="28"/>
          <w:rtl/>
        </w:rPr>
        <w:t>ما كانوا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يفكون الأسير من الكفار ويفد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FC583F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دولتهم 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المعتز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لة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إلا بعد ما يمتحن في القرآن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لزموا ب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لك المعلمين في ا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لكتاتيب أن يلقنوا الصغار مسألة ال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قول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خلق القرآن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وحملوا العلماء إلى السجون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وضربوا ال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مام أحمد مرة بعد مرة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وحصل له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حصل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الامتحان والابتلاء بسبب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البغي الذي كان بسبب هذه ال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لتز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B1871" w:rsidRPr="0088795E">
        <w:rPr>
          <w:rFonts w:ascii="Segoe UI Semibold" w:hAnsi="Segoe UI Semibold" w:cs="Simplified Arabic" w:hint="cs"/>
          <w:sz w:val="28"/>
          <w:szCs w:val="28"/>
          <w:rtl/>
        </w:rPr>
        <w:t>مات الباطلة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B601B" w:rsidRDefault="00FB1871" w:rsidP="00311F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وهكذا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لما الجهم بن صفوان جاء ببدعته 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ضلالته كان 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كما قال شيخ الإسلام و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مام أحمد قبله وغير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هؤلاء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4633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 xml:space="preserve"> ناظر قوماً من السُّ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نية من أهل المشرق فن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ظرهم في 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ثبات وجود ال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وهؤلاء ينكرو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 xml:space="preserve"> -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ملاحدة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يؤمنون إلا بالحس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فقالوا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ربك هذا هل و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جدت له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ج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َسًّا، أو وجدت له حسًّا،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 وجدت له طعماً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رائحة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إلى 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هل لمست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وجدت رائحة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>رأ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يته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فقال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فقالوا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فكيف تؤمن به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فجلس أربعين يوماً متحيراً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يصلي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جا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هم وقال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ليس د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اخل العالم ولا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خارج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يوصف بصفات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فوق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تحت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وجاء بأوصاف الع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دم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فوصف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بها</w:t>
      </w:r>
      <w:r w:rsidR="002E22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ولهذا فإ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الجهمية المحضة ينكرون الأسماء والصفات 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يقولون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 xml:space="preserve"> ليس له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سمع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بصر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كلام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 هذه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شياء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نفوها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لو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طلب منهم أن يصفوا</w:t>
      </w:r>
      <w:r w:rsidR="00D010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العدم لما أحسنوا غير هذا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010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سبب المناظر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مع هؤلاء من الملاحدة</w:t>
      </w:r>
      <w:r w:rsidR="003B601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A739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B601B" w:rsidRDefault="00D01002" w:rsidP="005A739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فهذا الذي يشير إليه شيخ الإسلام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وهذا ما أعقبه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الجدل لاسيما حينما تكون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علوم الإنسا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ن قاصرة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فإن مثل هذا الجدل ي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تطلب علماً بالمنقول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تبحراً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ويتطلب أيضاً علماً بالمعقول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ويتطلب أيضاً قدرة على الجدل</w:t>
      </w:r>
      <w:r w:rsidR="00971DA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الجدل صنعة وح</w:t>
      </w:r>
      <w:r w:rsidR="003B601B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رفة ما 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كل أحد ي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حسنها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فبعض الناس أوتي جد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لاً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ويستطيع أن يقنع الآخرين أن هذه السارية من ذهب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ويعلمون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مبطل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لا يستطيعون الجواب عما يقول</w:t>
      </w:r>
      <w:r w:rsidR="003B601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8240C" w:rsidRDefault="00D01002" w:rsidP="00311F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فهذا يتطلب معرفة هذه الأمور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وأن يكون الإنسان متمكن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منها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وأما اليوم بما ف</w:t>
      </w:r>
      <w:r w:rsidR="00AD4BAB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تح على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الناس عبر هذه الوسائل فاليوم كل أحد يرد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وكل أحد يجادل</w:t>
      </w:r>
      <w:r w:rsidR="00B00D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ويأتينا في هذا ال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مسجد أناس أحياناً ليس عليهم سيما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تدين أصلاً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ويأتون بشبه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تستغرب من أين سمعوها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فإذا سألته تبين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يناظر الرافضة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يناظر النصارى العرب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غير العرب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 xml:space="preserve"> يجيد الإ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نجليزية</w:t>
      </w:r>
      <w:r w:rsidR="00795C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يقيم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مناظرات فيلزمونه بأشياء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 xml:space="preserve"> أو يأتون 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بعض الآيات المنسوخة</w:t>
      </w:r>
      <w:r w:rsidR="00795C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ويق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ولون</w:t>
      </w:r>
      <w:r w:rsidR="00AD4BA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في قرآنكم</w:t>
      </w:r>
      <w:r w:rsidR="00AD4BA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بعض </w:t>
      </w:r>
      <w:r w:rsidR="00AF6070">
        <w:rPr>
          <w:rFonts w:ascii="Segoe UI Semibold" w:hAnsi="Segoe UI Semibold" w:cs="Simplified Arabic" w:hint="cs"/>
          <w:sz w:val="28"/>
          <w:szCs w:val="28"/>
          <w:rtl/>
        </w:rPr>
        <w:t xml:space="preserve">القراءات 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التي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هي 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غير متواترة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ويق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لون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نظروا عندكم هذه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 xml:space="preserve"> فلان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أنكرها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وفلان 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أثبتها في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ع عنده شك </w:t>
      </w:r>
      <w:r w:rsidR="00AD4BAB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ين هذا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 xml:space="preserve"> يقول: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الكتاب الفلاني فينظر فيجد ذلك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بعض هذا في 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صحيح البخاري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فيتحير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وهؤلاء الواج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ب أنهم ينزهون أسماعهم عن هذا كله</w:t>
      </w:r>
      <w:r w:rsidR="00C77E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يشتغل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ون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بهذه المناظرات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من 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 xml:space="preserve">جهة 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كونه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يقومون بها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من جهة أيضاً أن يكون الواحد مت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ابعاً ومشاهداً أو مستمعاً لذلك</w:t>
      </w:r>
      <w:r w:rsidR="00A824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>هذا كما قال السلف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A22A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القلب ضعيف</w:t>
      </w:r>
      <w:r w:rsidR="00A8240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133BD" w:rsidRPr="0088795E" w:rsidRDefault="007A22AD" w:rsidP="00311F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وأنا إ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لى يومي هذا ما سمعت مناظرة قط لا</w:t>
      </w:r>
      <w:r w:rsidR="0026159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5C32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المستقلة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في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غير المستقلة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وجاء بعض الإخوان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D14F4" w:rsidRPr="0088795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بعض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السيدي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ات</w:t>
      </w:r>
      <w:proofErr w:type="spellEnd"/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2715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8240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سمعها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قلت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أريدها</w:t>
      </w:r>
      <w:r w:rsidR="004926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فلما أصر بعضهم أخذتها ولم أسمع منها شيئاً واحد</w:t>
      </w:r>
      <w:r w:rsidR="000E2715" w:rsidRPr="0088795E">
        <w:rPr>
          <w:rFonts w:ascii="Segoe UI Semibold" w:hAnsi="Segoe UI Semibold" w:cs="Simplified Arabic" w:hint="cs"/>
          <w:sz w:val="28"/>
          <w:szCs w:val="28"/>
          <w:rtl/>
        </w:rPr>
        <w:t>اً إلى يومي هذا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E271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ولست بحاجة إليه</w:t>
      </w:r>
      <w:r w:rsidR="00A824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والحمد لله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فاني الله من ه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ذا كله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أقرأ في هذه الردود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هؤلاء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الناس الذين يتناحرون في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 xml:space="preserve"> الإ</w:t>
      </w:r>
      <w:r w:rsidR="000E2715" w:rsidRPr="0088795E">
        <w:rPr>
          <w:rFonts w:ascii="Segoe UI Semibold" w:hAnsi="Segoe UI Semibold" w:cs="Simplified Arabic" w:hint="cs"/>
          <w:sz w:val="28"/>
          <w:szCs w:val="28"/>
          <w:rtl/>
        </w:rPr>
        <w:t>نترنت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E2715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ويردون على بعض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C5794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0E2715"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يكتبون الكتب لا أقرأ شيئ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هذا 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طلاقاً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نما العمر قصير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كما قال بعض السلف</w:t>
      </w:r>
      <w:r w:rsidR="00A8240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55B2A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أم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أنا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فعلى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بينة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ربي،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وأما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أنت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فشاك،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فاذهب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إلى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شاك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مثلك</w:t>
      </w:r>
      <w:r w:rsidR="00655B2A" w:rsidRPr="00655B2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55B2A" w:rsidRPr="00655B2A">
        <w:rPr>
          <w:rFonts w:ascii="Segoe UI Semibold" w:hAnsi="Segoe UI Semibold" w:cs="Simplified Arabic" w:hint="cs"/>
          <w:sz w:val="28"/>
          <w:szCs w:val="28"/>
          <w:rtl/>
        </w:rPr>
        <w:t>فخاصمه</w:t>
      </w:r>
      <w:r w:rsidR="00655B2A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975A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975A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B975A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E057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D133BD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133BD" w:rsidRPr="00824DC4" w:rsidRDefault="00B975A4" w:rsidP="0005451F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7A22AD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311FA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7A22AD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أظهر العلوم الفطرية الضرورية التي ع</w:t>
      </w:r>
      <w:r w:rsidR="00452F0A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لمها بنو آدم وجوب قيام الأوصاف بالموصوف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2F0A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وامتناع قيامها بغيره</w:t>
      </w:r>
      <w:r w:rsidR="00047195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4B6471" w:rsidRDefault="00452F0A" w:rsidP="00311FA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هذا في الرد على الجهمية القائلين بخلق القرآن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متكلم بكلام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يقوم بغيره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، يقولون: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صفة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الكلام مخلوقة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كلم موسى من الشجرة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الكلام قام بالشجرة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فهو يق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ن الصفة ملازمة للموصوف</w:t>
      </w:r>
      <w:r w:rsidR="00B975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أظهر العلوم الفطرية الضرورية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يعرفها بني آدم 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ا ت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حتاج إلى نصوص من الكتاب أو من السنة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يجب </w:t>
      </w:r>
      <w:r w:rsidR="00047195" w:rsidRPr="0088795E">
        <w:rPr>
          <w:rFonts w:ascii="Segoe UI Semibold" w:hAnsi="Segoe UI Semibold" w:cs="Simplified Arabic" w:hint="cs"/>
          <w:sz w:val="28"/>
          <w:szCs w:val="28"/>
          <w:rtl/>
        </w:rPr>
        <w:t>أن تكون الأ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وصاف بالموصوف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 إذا قال مثلاً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سم الفاعل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سم المفعول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تقول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فلان سارق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فلان قاطع طريق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فلان كذا</w:t>
      </w:r>
      <w:r w:rsidR="00A209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هذه الأوصاف تقوم به ولا تقوم بغيره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فلان متكلم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فالكلام يق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وم به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فهو صفة من صفاته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لكن أولئك لما فصلوا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بين الذات والصفات وجعلوها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منفكة</w:t>
      </w:r>
      <w:proofErr w:type="spellEnd"/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عنها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وحصل لهم ما حصل في المناظرة في مسألة حلول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الحوادث التي أشرت إليها آنفاً ا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ضطروا إلى مثل هذه الجهالات التي لا يقبلها العقلاء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وهم يدعون أنهم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عقلاء</w:t>
      </w:r>
      <w:r w:rsidR="004B647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C0918" w:rsidRDefault="00233CD8" w:rsidP="0012680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فالمعتزلة يقولون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52F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تكلم بكلام يقو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452F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بغيره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52F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يمكن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52F0A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>وال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>شاعرة يقولون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>: كلامه قديم، معنى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واحد</w:t>
      </w:r>
      <w:r w:rsidR="007A5C6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>فهذا أيضاً لا يعقل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>يقولون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الكلام معن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قائم في النفس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لا حروف له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يكون بحرف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وصوت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عرف شيء يقال له في 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>لغة العرب كلام نفسي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يمكن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00278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>نما الكلام ما كان بحرف وصوت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نما ما كان من حديث النفس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يقال له بهذا القيد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حديث نفس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أما إذا أطلق الكلام فإ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كالإنسان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لا يمكن أن يقول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إنسان إلا لمجموع الروح والجسد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روح بلا جسد لا يقال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إنسان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جسد بلا روح يقال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جثة</w:t>
      </w:r>
      <w:r w:rsidR="00EC091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133BD" w:rsidRPr="0088795E" w:rsidRDefault="00CF2A02" w:rsidP="006B0FE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والكلام لا يمكن أن يكون للمعنى فقط</w:t>
      </w:r>
      <w:r w:rsidR="001268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يمكن أ</w:t>
      </w:r>
      <w:r w:rsidR="00311FAA">
        <w:rPr>
          <w:rFonts w:ascii="Segoe UI Semibold" w:hAnsi="Segoe UI Semibold" w:cs="Simplified Arabic" w:hint="cs"/>
          <w:sz w:val="28"/>
          <w:szCs w:val="28"/>
          <w:rtl/>
        </w:rPr>
        <w:t>ن نتصور قوالب لفظية من غير معانٍ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إلا إذا كان من كلام المخلطين كلام النائم الذي لا يفهم</w:t>
      </w:r>
      <w:r w:rsidR="001268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2321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كلام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المريض الذي يهذي لا ي</w:t>
      </w:r>
      <w:r w:rsidR="0012680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فهم ما يقول</w:t>
      </w:r>
      <w:r w:rsidR="001268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فهذا 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ممكن</w:t>
      </w:r>
      <w:r w:rsidR="0012680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يقال له كلام في اللغة</w:t>
      </w:r>
      <w:r w:rsidR="00126801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لأن الكلام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كان مفيداً</w:t>
      </w:r>
      <w:r w:rsidR="00D133BD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71234" w:rsidRPr="00824DC4" w:rsidRDefault="00126801" w:rsidP="0005451F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قال -رحمه الله-:</w:t>
      </w:r>
      <w:r w:rsidR="00CF2A0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الذي يجب على الإنسان اعتقاده في كلام الله أن القرآن الذي أنزله على رسوله كلام الله</w:t>
      </w:r>
      <w:r w:rsidR="00A94EC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F2A0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وأنه منزل غير مخلوق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2A0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منه </w:t>
      </w:r>
      <w:r w:rsidR="00233CD8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بدأ </w:t>
      </w:r>
      <w:r w:rsidR="00CF2A02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وإليه يعود.</w:t>
      </w:r>
      <w:r w:rsidR="006B0F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83761D" w:rsidRDefault="00CF2A02" w:rsidP="006B0FE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هذا ملخص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كلام شيخ الإسلام، وهو جواب لسؤال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الفتيا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المصرية عن الاعتقاد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الذي تبر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 الذمة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اعتقاد الصحيح 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في القرآن بأقرب عبارة 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>أوضحها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قالوا له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33CD8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الذي تبرأ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به ذمتنا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سائل يسأله في مس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لة القرآن ما</w:t>
      </w:r>
      <w:r w:rsidR="00A94ECC">
        <w:rPr>
          <w:rFonts w:ascii="Segoe UI Semibold" w:hAnsi="Segoe UI Semibold" w:cs="Simplified Arabic" w:hint="cs"/>
          <w:sz w:val="28"/>
          <w:szCs w:val="28"/>
          <w:rtl/>
        </w:rPr>
        <w:t>ذا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نقول فيه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ما </w:t>
      </w:r>
      <w:r w:rsidR="0033347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هي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العبارة الصحي</w:t>
      </w:r>
      <w:r w:rsidR="00333473" w:rsidRPr="0088795E">
        <w:rPr>
          <w:rFonts w:ascii="Segoe UI Semibold" w:hAnsi="Segoe UI Semibold" w:cs="Simplified Arabic" w:hint="cs"/>
          <w:sz w:val="28"/>
          <w:szCs w:val="28"/>
          <w:rtl/>
        </w:rPr>
        <w:t>حة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3347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هؤلاء يقولون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33473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 واحد قائم في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النفس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وذاك يقول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مخلوق إلى 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333473" w:rsidRPr="0088795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071234" w:rsidRPr="0088795E" w:rsidRDefault="00333473" w:rsidP="006B0FE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فشيخ الإسلام يقول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الذي تبرأ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به الذمة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هو أن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يقال هذا في القرآن</w:t>
      </w:r>
      <w:r w:rsidR="00D35F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نه كلام الله أنزله على رسوله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منزل غير مخلوق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 بدأ وإليه يعود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منزل غير مخلوق لم يخلقه الله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في مكان </w:t>
      </w:r>
      <w:r w:rsidR="0083761D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خر كما يقول المعتزلة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الشجرة مثلاً</w:t>
      </w:r>
      <w:r w:rsidR="00D3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وليس كما ي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قول الأ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شاعرة</w:t>
      </w:r>
      <w:r w:rsidR="00D35F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المعنى قديم</w:t>
      </w:r>
      <w:r w:rsidR="00D3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واللفظ يختلفون فيه</w:t>
      </w:r>
      <w:r w:rsidR="00D35F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بعضهم يقولون</w:t>
      </w:r>
      <w:r w:rsidR="00D35F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جبريل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الذي عبر به فهو مخلوق</w:t>
      </w:r>
      <w:r w:rsidR="008F3C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وبعضهم يقول</w:t>
      </w:r>
      <w:r w:rsidR="008F3CE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 xml:space="preserve"> ألقى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المعنى إلى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هو الذي عبر به فهو من كلامه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فهو مخ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لوق إلى غير ذلك</w:t>
      </w:r>
      <w:r w:rsidR="008F3C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وي</w:t>
      </w:r>
      <w:r w:rsidR="008F3CEE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ولون ما</w:t>
      </w:r>
      <w:r w:rsidR="000C579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>جاء من نزول القرآن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إلى 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خره بتأويلات بعيدة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حاجة لذكرها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فهؤلاء ضلوا في هذا الباب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يقول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منزل غير مخلوق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>منه بدأ وإليه يعود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منه بدأ يعني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أنه 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>تكلم به أولاً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وإليه يعود يعني في </w:t>
      </w:r>
      <w:r w:rsidR="00B01FC8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>خر الزمان فيرفع القرآن</w:t>
      </w:r>
      <w:r w:rsidR="00C846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فلا يبقى منه شيء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>سر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BB0A1C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ى عليه في ليلة كما ثبت عن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C846AF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846AF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C846AF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71234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71234" w:rsidRPr="00824DC4" w:rsidRDefault="00C846AF" w:rsidP="0005451F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BB0A1C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وهو كلام الله حروفه ومعانيه.</w:t>
      </w:r>
    </w:p>
    <w:p w:rsidR="00071234" w:rsidRPr="0088795E" w:rsidRDefault="00BB0A1C" w:rsidP="006B0FE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هذا مضى الكلام فيه</w:t>
      </w:r>
      <w:r w:rsidR="00FD33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FD33A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CA13A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بد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مجموع هذا وهذا</w:t>
      </w:r>
      <w:r w:rsidR="00C846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الحرف والمعنى</w:t>
      </w:r>
      <w:r w:rsidR="00FD33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وإلا فلا يكون كلاماً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كالإنسان كما سبق</w:t>
      </w:r>
      <w:r w:rsidR="00071234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81FFB" w:rsidRPr="00824DC4" w:rsidRDefault="00FD33AE" w:rsidP="006B0FE1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6B0F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ولم يقل أحد من السلف إ</w:t>
      </w:r>
      <w:r w:rsidR="003B68E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القرآن قديم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B68E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6B0FE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BB0A1C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نه لا </w:t>
      </w:r>
      <w:r w:rsidR="003B68E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يتعلق بمشيئته وقدرته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B68EB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هو صفة </w:t>
      </w:r>
      <w:r w:rsidR="00BB0A1C" w:rsidRPr="00824DC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لله يتعلق بمشيئته وقدرته.</w:t>
      </w:r>
    </w:p>
    <w:p w:rsidR="00EC0856" w:rsidRDefault="006B0FE1" w:rsidP="00EC085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lastRenderedPageBreak/>
        <w:t>"</w:t>
      </w:r>
      <w:r w:rsidR="009C4CA5">
        <w:rPr>
          <w:rFonts w:ascii="Segoe UI Semibold" w:hAnsi="Segoe UI Semibold" w:cs="Simplified Arabic" w:hint="cs"/>
          <w:sz w:val="28"/>
          <w:szCs w:val="28"/>
          <w:rtl/>
        </w:rPr>
        <w:t>قدرته</w:t>
      </w:r>
      <w:r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9C4CA5">
        <w:rPr>
          <w:rFonts w:ascii="Segoe UI Semibold" w:hAnsi="Segoe UI Semibold" w:cs="Simplified Arabic" w:hint="cs"/>
          <w:sz w:val="28"/>
          <w:szCs w:val="28"/>
          <w:rtl/>
        </w:rPr>
        <w:t xml:space="preserve"> الأخيرة هذه ليست في النسخة الخطية، ولا يؤثر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 xml:space="preserve"> ذكرها وعدمه</w:t>
      </w:r>
      <w:r w:rsidR="00EC085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F29EA" w:rsidRDefault="00BB0A1C" w:rsidP="006B0FE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فهنا يقول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إن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السلف ما قالوا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قديم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لأن التعبير بهذه اللفظة أصلاً</w:t>
      </w:r>
      <w:r w:rsidR="006B0FE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كلام الله قديم لم ترد في الكتاب ولا في السنة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وهم يقصدون بها هذا المعنى الباطل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الذي أشرت إليه آنفاً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ولكن كلامه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يتعلق بمشيئته وإرادته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يتكلم متى شاء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وكيف شاء</w:t>
      </w:r>
      <w:r w:rsidR="00444F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ولهذا نقول كما أشرت إليه في بعض المناسبات بأن </w:t>
      </w:r>
      <w:proofErr w:type="spellStart"/>
      <w:r w:rsidRPr="0088795E">
        <w:rPr>
          <w:rFonts w:ascii="Segoe UI Semibold" w:hAnsi="Segoe UI Semibold" w:cs="Simplified Arabic" w:hint="cs"/>
          <w:sz w:val="28"/>
          <w:szCs w:val="28"/>
          <w:rtl/>
        </w:rPr>
        <w:t>تنزل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ات</w:t>
      </w:r>
      <w:proofErr w:type="spellEnd"/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القرآن الثلاثة إلى اللوح المحفوظ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وإلى س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ماء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الدنيا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وبأيدي الملائكة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42DB7">
        <w:rPr>
          <w:rFonts w:ascii="Segoe UI Semibold" w:hAnsi="Segoe UI Semibold" w:cs="Simplified Arabic" w:hint="cs"/>
          <w:sz w:val="28"/>
          <w:szCs w:val="28"/>
          <w:rtl/>
        </w:rPr>
        <w:t>هذه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التنزلات</w:t>
      </w:r>
      <w:proofErr w:type="spellEnd"/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كلها 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في السماء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</w:t>
      </w:r>
      <w:proofErr w:type="spellStart"/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التنزل</w:t>
      </w:r>
      <w:proofErr w:type="spellEnd"/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إلى النبي </w:t>
      </w:r>
      <w:r w:rsidR="000E5E09" w:rsidRPr="0088795E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ن جبريل لا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يأخذه من اللوح المحفوظ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 من 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سماء الدنيا بيت العزة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ولا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من أ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يدي الملائكة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D42DB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نما يأخذه يتلقاه مباشرة من الله كما في حديث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77BD" w:rsidRPr="00D5013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3B68EB" w:rsidRPr="00D5013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إذا تكلم الله بالوحي</w:t>
      </w:r>
      <w:r w:rsidR="00BF77BD" w:rsidRPr="00D5013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BF77BD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F77BD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="00BF77BD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الله يتكلم متى شاء</w:t>
      </w:r>
      <w:r w:rsidR="001F29E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F4103" w:rsidRDefault="00741E36" w:rsidP="00837A0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وكذلك أيض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اً ما جاء عن الزهري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حدث آية بالعرش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612A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612A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F612A4" w:rsidRPr="001A221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F77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جاء عن غير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جماعة من السلف كانوا يؤمنون بهذا</w:t>
      </w:r>
      <w:r w:rsidR="00837A0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أن القرآن يأخذه جبريل من الله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لا كما يزعم أه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ل الكلام أ</w:t>
      </w:r>
      <w:r w:rsidR="00185EE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أخذه من بيت العزة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أو غير ذلك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F4103" w:rsidRDefault="00837A0D" w:rsidP="000C162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فهذا كلامه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وهو متعلق بمشيئته وإرادته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بمعنى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أنه 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>يتكلم متى شاء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يعني الصفات منها ما يتعلق بالمشيئة والإرادة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ومنها ما لا يتعلق بالمش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يئة والإرادة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لا يتعلق بالمشيئة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والإرادة 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مثل صفة </w:t>
      </w:r>
      <w:r w:rsidR="0087767A">
        <w:rPr>
          <w:rFonts w:ascii="Segoe UI Semibold" w:hAnsi="Segoe UI Semibold" w:cs="Simplified Arabic" w:hint="cs"/>
          <w:sz w:val="28"/>
          <w:szCs w:val="28"/>
          <w:rtl/>
        </w:rPr>
        <w:t>العظمة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7767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 xml:space="preserve">وصفة </w:t>
      </w:r>
      <w:r w:rsidR="00FC72D0" w:rsidRPr="0088795E">
        <w:rPr>
          <w:rFonts w:ascii="Segoe UI Semibold" w:hAnsi="Segoe UI Semibold" w:cs="Simplified Arabic" w:hint="cs"/>
          <w:sz w:val="28"/>
          <w:szCs w:val="28"/>
          <w:rtl/>
        </w:rPr>
        <w:t>العزة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72D0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وما أشبه ذلك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D05A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750CD" w:rsidRPr="0088795E" w:rsidRDefault="00FC72D0" w:rsidP="00837A0D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88795E">
        <w:rPr>
          <w:rFonts w:ascii="Segoe UI Semibold" w:hAnsi="Segoe UI Semibold" w:cs="Simplified Arabic" w:hint="cs"/>
          <w:sz w:val="28"/>
          <w:szCs w:val="28"/>
          <w:rtl/>
        </w:rPr>
        <w:t>وهناك صفات تتعلق بالمشيئة والإرادة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الكلام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يتكلم متى شاء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النزول ينزل في ثلث 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ليل ال</w:t>
      </w:r>
      <w:r w:rsidR="005250F6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خ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BF41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68EB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C1628">
        <w:rPr>
          <w:rFonts w:ascii="Segoe UI Semibold" w:hAnsi="Segoe UI Semibold" w:cs="Simplified Arabic" w:hint="cs"/>
          <w:sz w:val="28"/>
          <w:szCs w:val="28"/>
          <w:rtl/>
        </w:rPr>
        <w:t>المجيء،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837A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37A0D">
        <w:rPr>
          <w:rFonts w:ascii="Segoe UI Semibold" w:hAnsi="Segoe UI Semibold" w:cs="Simplified Arabic" w:hint="cs"/>
          <w:sz w:val="28"/>
          <w:szCs w:val="28"/>
          <w:rtl/>
        </w:rPr>
        <w:t xml:space="preserve">فهذا 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>يتعلق بمشيئته وإرادته</w:t>
      </w:r>
      <w:r w:rsidR="000C16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هذا الذي يسميه المتكلمون</w:t>
      </w:r>
      <w:r w:rsidR="000C162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مسألة حلول الحوادث</w:t>
      </w:r>
      <w:r w:rsidR="00D23B5D" w:rsidRPr="0088795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  <w:r w:rsidR="00741E36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EA1A51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2A02" w:rsidRPr="0088795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81FFB" w:rsidRPr="0088795E" w:rsidRDefault="00C81FFB" w:rsidP="00DD0AB2">
      <w:pPr>
        <w:spacing w:line="360" w:lineRule="auto"/>
        <w:jc w:val="both"/>
        <w:rPr>
          <w:sz w:val="28"/>
          <w:szCs w:val="28"/>
        </w:rPr>
      </w:pPr>
    </w:p>
    <w:sectPr w:rsidR="00C81FFB" w:rsidRPr="0088795E" w:rsidSect="00C81FFB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44" w:rsidRDefault="001B7444" w:rsidP="00A5713C">
      <w:pPr>
        <w:spacing w:after="0" w:line="240" w:lineRule="auto"/>
      </w:pPr>
      <w:r>
        <w:separator/>
      </w:r>
    </w:p>
  </w:endnote>
  <w:endnote w:type="continuationSeparator" w:id="0">
    <w:p w:rsidR="001B7444" w:rsidRDefault="001B7444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197"/>
      <w:docPartObj>
        <w:docPartGallery w:val="Page Numbers (Bottom of Page)"/>
        <w:docPartUnique/>
      </w:docPartObj>
    </w:sdtPr>
    <w:sdtEndPr/>
    <w:sdtContent>
      <w:p w:rsidR="00BD2A80" w:rsidRDefault="00BD2A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A14" w:rsidRPr="00C80A14">
          <w:rPr>
            <w:rFonts w:cs="Calibri"/>
            <w:noProof/>
            <w:rtl/>
            <w:lang w:val="ar-SA"/>
          </w:rPr>
          <w:t>17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D2A80" w:rsidRDefault="00BD2A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44" w:rsidRDefault="001B7444" w:rsidP="00A5713C">
      <w:pPr>
        <w:spacing w:after="0" w:line="240" w:lineRule="auto"/>
      </w:pPr>
      <w:r>
        <w:separator/>
      </w:r>
    </w:p>
  </w:footnote>
  <w:footnote w:type="continuationSeparator" w:id="0">
    <w:p w:rsidR="001B7444" w:rsidRDefault="001B7444" w:rsidP="00A5713C">
      <w:pPr>
        <w:spacing w:after="0" w:line="240" w:lineRule="auto"/>
      </w:pPr>
      <w:r>
        <w:continuationSeparator/>
      </w:r>
    </w:p>
  </w:footnote>
  <w:footnote w:id="1">
    <w:p w:rsidR="00BD2A80" w:rsidRDefault="00BD2A80" w:rsidP="00BF2DE7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الوضوء،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بات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الوضوء،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(247)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الذكر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والدعاء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والتوبة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والاستغفار،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يقول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عند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النوم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وأخذ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المضجع،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(2710).</w:t>
      </w:r>
    </w:p>
  </w:footnote>
  <w:footnote w:id="2">
    <w:p w:rsidR="00BD2A80" w:rsidRDefault="00BD2A80" w:rsidP="00BB4F83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صفة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الأذان،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652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F6521">
        <w:rPr>
          <w:rFonts w:ascii="Simplified Arabic" w:hAnsi="Simplified Arabic" w:cs="Simplified Arabic"/>
          <w:sz w:val="24"/>
          <w:szCs w:val="24"/>
          <w:rtl/>
        </w:rPr>
        <w:t xml:space="preserve"> (379).</w:t>
      </w:r>
    </w:p>
  </w:footnote>
  <w:footnote w:id="3">
    <w:p w:rsidR="00BD2A80" w:rsidRDefault="00BD2A80" w:rsidP="003F43E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الدعوات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>-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حول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قوة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إلا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بالله،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(3585)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ولفظه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51437A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>((</w:t>
      </w:r>
      <w:r w:rsidRPr="0051437A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وخير</w:t>
      </w:r>
      <w:r w:rsidRPr="0051437A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51437A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ما</w:t>
      </w:r>
      <w:r w:rsidRPr="0051437A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51437A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قلت</w:t>
      </w:r>
      <w:r w:rsidRPr="0051437A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51437A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أنا</w:t>
      </w:r>
      <w:r w:rsidRPr="0051437A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 xml:space="preserve"> </w:t>
      </w:r>
      <w:r w:rsidRPr="0051437A">
        <w:rPr>
          <w:rFonts w:ascii="Simplified Arabic" w:hAnsi="Simplified Arabic" w:cs="Simplified Arabic" w:hint="cs"/>
          <w:color w:val="0000FF"/>
          <w:sz w:val="24"/>
          <w:szCs w:val="24"/>
          <w:rtl/>
          <w:lang w:eastAsia="en-US"/>
        </w:rPr>
        <w:t>والنبيون</w:t>
      </w:r>
      <w:r w:rsidRPr="0051437A">
        <w:rPr>
          <w:rFonts w:ascii="Simplified Arabic" w:hAnsi="Simplified Arabic" w:cs="Simplified Arabic"/>
          <w:color w:val="0000FF"/>
          <w:sz w:val="24"/>
          <w:szCs w:val="24"/>
          <w:rtl/>
          <w:lang w:eastAsia="en-US"/>
        </w:rPr>
        <w:t>...))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ومالك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الموطأ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واللفظ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له،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(32)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وحسنه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(1102)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2394A">
        <w:rPr>
          <w:rFonts w:ascii="Simplified Arabic" w:hAnsi="Simplified Arabic" w:cs="Simplified Arabic" w:hint="cs"/>
          <w:sz w:val="24"/>
          <w:szCs w:val="24"/>
          <w:rtl/>
        </w:rPr>
        <w:t>وبرقم</w:t>
      </w:r>
      <w:r w:rsidRPr="00E2394A">
        <w:rPr>
          <w:rFonts w:ascii="Simplified Arabic" w:hAnsi="Simplified Arabic" w:cs="Simplified Arabic"/>
          <w:sz w:val="24"/>
          <w:szCs w:val="24"/>
          <w:rtl/>
        </w:rPr>
        <w:t xml:space="preserve"> (3274).</w:t>
      </w:r>
    </w:p>
  </w:footnote>
  <w:footnote w:id="4">
    <w:p w:rsidR="00BD2A80" w:rsidRDefault="00BD2A80" w:rsidP="00C96EA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9499C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39499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39499C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Pr="0039499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9499C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39499C">
        <w:rPr>
          <w:rFonts w:ascii="Simplified Arabic" w:hAnsi="Simplified Arabic" w:cs="Simplified Arabic"/>
          <w:sz w:val="24"/>
          <w:szCs w:val="24"/>
          <w:rtl/>
        </w:rPr>
        <w:t xml:space="preserve"> (26/ 132).</w:t>
      </w:r>
    </w:p>
  </w:footnote>
  <w:footnote w:id="5">
    <w:p w:rsidR="00BD2A80" w:rsidRDefault="00BD2A80" w:rsidP="001A221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CF5ED2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CF5ED2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CF5ED2">
        <w:rPr>
          <w:rFonts w:ascii="Simplified Arabic" w:hAnsi="Simplified Arabic" w:cs="Simplified Arabic" w:hint="cs"/>
          <w:sz w:val="24"/>
          <w:szCs w:val="24"/>
          <w:rtl/>
        </w:rPr>
        <w:t>المجموع</w:t>
      </w:r>
      <w:r w:rsidRPr="00CF5E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F5ED2">
        <w:rPr>
          <w:rFonts w:ascii="Simplified Arabic" w:hAnsi="Simplified Arabic" w:cs="Simplified Arabic" w:hint="cs"/>
          <w:sz w:val="24"/>
          <w:szCs w:val="24"/>
          <w:rtl/>
        </w:rPr>
        <w:t>شرح</w:t>
      </w:r>
      <w:r w:rsidRPr="00CF5E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F5ED2">
        <w:rPr>
          <w:rFonts w:ascii="Simplified Arabic" w:hAnsi="Simplified Arabic" w:cs="Simplified Arabic" w:hint="cs"/>
          <w:sz w:val="24"/>
          <w:szCs w:val="24"/>
          <w:rtl/>
        </w:rPr>
        <w:t>المهذب</w:t>
      </w:r>
      <w:r w:rsidRPr="00CF5ED2">
        <w:rPr>
          <w:rFonts w:ascii="Simplified Arabic" w:hAnsi="Simplified Arabic" w:cs="Simplified Arabic"/>
          <w:sz w:val="24"/>
          <w:szCs w:val="24"/>
          <w:rtl/>
        </w:rPr>
        <w:t xml:space="preserve"> (2/ 166).</w:t>
      </w:r>
    </w:p>
  </w:footnote>
  <w:footnote w:id="6">
    <w:p w:rsidR="00BD2A80" w:rsidRDefault="00BD2A80" w:rsidP="00F1557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كراهية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منع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(3658)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العلم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>-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كتمان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(2649)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السنة،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سئل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علم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فكتمه،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(264)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12FE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12FE1">
        <w:rPr>
          <w:rFonts w:ascii="Simplified Arabic" w:hAnsi="Simplified Arabic" w:cs="Simplified Arabic"/>
          <w:sz w:val="24"/>
          <w:szCs w:val="24"/>
          <w:rtl/>
        </w:rPr>
        <w:t xml:space="preserve"> (6284).</w:t>
      </w:r>
    </w:p>
  </w:footnote>
  <w:footnote w:id="7">
    <w:p w:rsidR="00BD2A80" w:rsidRDefault="00BD2A80" w:rsidP="00B306A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سير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أعلام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النبلاء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 (5/ 346)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وتاريخ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6AE">
        <w:rPr>
          <w:rFonts w:ascii="Simplified Arabic" w:hAnsi="Simplified Arabic" w:cs="Simplified Arabic" w:hint="cs"/>
          <w:sz w:val="24"/>
          <w:szCs w:val="24"/>
          <w:rtl/>
        </w:rPr>
        <w:t>الإسلام</w:t>
      </w:r>
      <w:r w:rsidRPr="00B306AE">
        <w:rPr>
          <w:rFonts w:ascii="Simplified Arabic" w:hAnsi="Simplified Arabic" w:cs="Simplified Arabic"/>
          <w:sz w:val="24"/>
          <w:szCs w:val="24"/>
          <w:rtl/>
        </w:rPr>
        <w:t xml:space="preserve"> (3/ 508).</w:t>
      </w:r>
    </w:p>
  </w:footnote>
  <w:footnote w:id="8">
    <w:p w:rsidR="00BD2A80" w:rsidRDefault="00BD2A80" w:rsidP="009B307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درء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تعارض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العقل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والنقل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(5/ 297)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ومجموع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5226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235226">
        <w:rPr>
          <w:rFonts w:ascii="Simplified Arabic" w:hAnsi="Simplified Arabic" w:cs="Simplified Arabic"/>
          <w:sz w:val="24"/>
          <w:szCs w:val="24"/>
          <w:rtl/>
        </w:rPr>
        <w:t xml:space="preserve"> (17/ 444).</w:t>
      </w:r>
    </w:p>
  </w:footnote>
  <w:footnote w:id="9">
    <w:p w:rsidR="00BD2A80" w:rsidRDefault="00BD2A80" w:rsidP="009B307C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مدارج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السالكين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منازل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إياك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نعبد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وإياك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A4F40">
        <w:rPr>
          <w:rFonts w:ascii="Simplified Arabic" w:hAnsi="Simplified Arabic" w:cs="Simplified Arabic" w:hint="cs"/>
          <w:sz w:val="24"/>
          <w:szCs w:val="24"/>
          <w:rtl/>
        </w:rPr>
        <w:t>نستعين</w:t>
      </w:r>
      <w:r w:rsidRPr="008A4F40">
        <w:rPr>
          <w:rFonts w:ascii="Simplified Arabic" w:hAnsi="Simplified Arabic" w:cs="Simplified Arabic"/>
          <w:sz w:val="24"/>
          <w:szCs w:val="24"/>
          <w:rtl/>
        </w:rPr>
        <w:t xml:space="preserve"> (1/ 250).</w:t>
      </w:r>
    </w:p>
  </w:footnote>
  <w:footnote w:id="10">
    <w:p w:rsidR="00BD2A80" w:rsidRDefault="00BD2A80" w:rsidP="00B975A4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3470B">
        <w:rPr>
          <w:rFonts w:ascii="Simplified Arabic" w:hAnsi="Simplified Arabic" w:cs="Simplified Arabic" w:hint="cs"/>
          <w:sz w:val="24"/>
          <w:szCs w:val="24"/>
          <w:rtl/>
        </w:rPr>
        <w:t>الاعتصام</w:t>
      </w:r>
      <w:r w:rsidRPr="0023470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470B">
        <w:rPr>
          <w:rFonts w:ascii="Simplified Arabic" w:hAnsi="Simplified Arabic" w:cs="Simplified Arabic" w:hint="cs"/>
          <w:sz w:val="24"/>
          <w:szCs w:val="24"/>
          <w:rtl/>
        </w:rPr>
        <w:t>للشاطبي</w:t>
      </w:r>
      <w:r w:rsidRPr="0023470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470B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23470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3470B">
        <w:rPr>
          <w:rFonts w:ascii="Simplified Arabic" w:hAnsi="Simplified Arabic" w:cs="Simplified Arabic" w:hint="cs"/>
          <w:sz w:val="24"/>
          <w:szCs w:val="24"/>
          <w:rtl/>
        </w:rPr>
        <w:t>الهلالي</w:t>
      </w:r>
      <w:r w:rsidRPr="0023470B">
        <w:rPr>
          <w:rFonts w:ascii="Simplified Arabic" w:hAnsi="Simplified Arabic" w:cs="Simplified Arabic"/>
          <w:sz w:val="24"/>
          <w:szCs w:val="24"/>
          <w:rtl/>
        </w:rPr>
        <w:t xml:space="preserve"> (1/ 173).</w:t>
      </w:r>
    </w:p>
  </w:footnote>
  <w:footnote w:id="11">
    <w:p w:rsidR="00BD2A80" w:rsidRDefault="00BD2A80" w:rsidP="00C846A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الطبراني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المعجم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الكبير،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(8698)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شيبة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المصنف،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3206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132065">
        <w:rPr>
          <w:rFonts w:ascii="Simplified Arabic" w:hAnsi="Simplified Arabic" w:cs="Simplified Arabic"/>
          <w:sz w:val="24"/>
          <w:szCs w:val="24"/>
          <w:rtl/>
        </w:rPr>
        <w:t xml:space="preserve"> (30193).</w:t>
      </w:r>
    </w:p>
  </w:footnote>
  <w:footnote w:id="12">
    <w:p w:rsidR="00BD2A80" w:rsidRDefault="00BD2A80" w:rsidP="00BF77BD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السنة،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(4738)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والبخاري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معلقاً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البخاري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(9/ 141)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B1807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B1807">
        <w:rPr>
          <w:rFonts w:ascii="Simplified Arabic" w:hAnsi="Simplified Arabic" w:cs="Simplified Arabic"/>
          <w:sz w:val="24"/>
          <w:szCs w:val="24"/>
          <w:rtl/>
        </w:rPr>
        <w:t xml:space="preserve"> (436).</w:t>
      </w:r>
    </w:p>
  </w:footnote>
  <w:footnote w:id="13">
    <w:p w:rsidR="00BD2A80" w:rsidRDefault="00BD2A80" w:rsidP="00F612A4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612A4">
        <w:rPr>
          <w:rFonts w:ascii="Simplified Arabic" w:hAnsi="Simplified Arabic" w:cs="Simplified Arabic" w:hint="cs"/>
          <w:sz w:val="24"/>
          <w:szCs w:val="24"/>
          <w:rtl/>
        </w:rPr>
        <w:t>الانتصار</w:t>
      </w:r>
      <w:r w:rsidRPr="00F612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612A4">
        <w:rPr>
          <w:rFonts w:ascii="Simplified Arabic" w:hAnsi="Simplified Arabic" w:cs="Simplified Arabic" w:hint="cs"/>
          <w:sz w:val="24"/>
          <w:szCs w:val="24"/>
          <w:rtl/>
        </w:rPr>
        <w:t>للقرآن</w:t>
      </w:r>
      <w:r w:rsidRPr="00F612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612A4">
        <w:rPr>
          <w:rFonts w:ascii="Simplified Arabic" w:hAnsi="Simplified Arabic" w:cs="Simplified Arabic" w:hint="cs"/>
          <w:sz w:val="24"/>
          <w:szCs w:val="24"/>
          <w:rtl/>
        </w:rPr>
        <w:t>للباقلاني</w:t>
      </w:r>
      <w:r w:rsidRPr="00F612A4">
        <w:rPr>
          <w:rFonts w:ascii="Simplified Arabic" w:hAnsi="Simplified Arabic" w:cs="Simplified Arabic"/>
          <w:sz w:val="24"/>
          <w:szCs w:val="24"/>
          <w:rtl/>
        </w:rPr>
        <w:t xml:space="preserve"> (1/ 245).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16209"/>
    <w:rsid w:val="000171FE"/>
    <w:rsid w:val="0002164E"/>
    <w:rsid w:val="00041883"/>
    <w:rsid w:val="00044B4F"/>
    <w:rsid w:val="00044C3F"/>
    <w:rsid w:val="00046334"/>
    <w:rsid w:val="00047195"/>
    <w:rsid w:val="00050825"/>
    <w:rsid w:val="00050FFE"/>
    <w:rsid w:val="00052D9F"/>
    <w:rsid w:val="000543A9"/>
    <w:rsid w:val="000543B7"/>
    <w:rsid w:val="0005451F"/>
    <w:rsid w:val="00061CC4"/>
    <w:rsid w:val="00064563"/>
    <w:rsid w:val="000679F4"/>
    <w:rsid w:val="00071234"/>
    <w:rsid w:val="000776FE"/>
    <w:rsid w:val="0008003B"/>
    <w:rsid w:val="000820B6"/>
    <w:rsid w:val="00087E6E"/>
    <w:rsid w:val="0009515C"/>
    <w:rsid w:val="000B233C"/>
    <w:rsid w:val="000B484B"/>
    <w:rsid w:val="000B6D2A"/>
    <w:rsid w:val="000C1628"/>
    <w:rsid w:val="000C5687"/>
    <w:rsid w:val="000C5798"/>
    <w:rsid w:val="000C7969"/>
    <w:rsid w:val="000C7AB1"/>
    <w:rsid w:val="000D0A10"/>
    <w:rsid w:val="000D275B"/>
    <w:rsid w:val="000D57DF"/>
    <w:rsid w:val="000E0436"/>
    <w:rsid w:val="000E2715"/>
    <w:rsid w:val="000E3DC1"/>
    <w:rsid w:val="000E5A26"/>
    <w:rsid w:val="000E5E09"/>
    <w:rsid w:val="000E6780"/>
    <w:rsid w:val="000F0F82"/>
    <w:rsid w:val="000F5FED"/>
    <w:rsid w:val="000F6521"/>
    <w:rsid w:val="000F7CBC"/>
    <w:rsid w:val="00101679"/>
    <w:rsid w:val="00104C0B"/>
    <w:rsid w:val="00105E1E"/>
    <w:rsid w:val="001077CD"/>
    <w:rsid w:val="00110C61"/>
    <w:rsid w:val="00113A9A"/>
    <w:rsid w:val="00120783"/>
    <w:rsid w:val="00122ADD"/>
    <w:rsid w:val="00123F48"/>
    <w:rsid w:val="00126801"/>
    <w:rsid w:val="00131FBC"/>
    <w:rsid w:val="00132065"/>
    <w:rsid w:val="001322EA"/>
    <w:rsid w:val="00132B88"/>
    <w:rsid w:val="00140795"/>
    <w:rsid w:val="001533F9"/>
    <w:rsid w:val="001762A4"/>
    <w:rsid w:val="00185EEA"/>
    <w:rsid w:val="001A0898"/>
    <w:rsid w:val="001A221E"/>
    <w:rsid w:val="001A2ACC"/>
    <w:rsid w:val="001A41F3"/>
    <w:rsid w:val="001A602E"/>
    <w:rsid w:val="001A65E8"/>
    <w:rsid w:val="001A6D2C"/>
    <w:rsid w:val="001A788D"/>
    <w:rsid w:val="001B0786"/>
    <w:rsid w:val="001B20D4"/>
    <w:rsid w:val="001B24E0"/>
    <w:rsid w:val="001B2EA9"/>
    <w:rsid w:val="001B4120"/>
    <w:rsid w:val="001B7444"/>
    <w:rsid w:val="001C0A91"/>
    <w:rsid w:val="001C60E8"/>
    <w:rsid w:val="001C6D28"/>
    <w:rsid w:val="001D358B"/>
    <w:rsid w:val="001D3C03"/>
    <w:rsid w:val="001E1274"/>
    <w:rsid w:val="001F04C3"/>
    <w:rsid w:val="001F07C3"/>
    <w:rsid w:val="001F09EE"/>
    <w:rsid w:val="001F29EA"/>
    <w:rsid w:val="001F6D33"/>
    <w:rsid w:val="00201884"/>
    <w:rsid w:val="00207800"/>
    <w:rsid w:val="00211AA4"/>
    <w:rsid w:val="00211E58"/>
    <w:rsid w:val="00213798"/>
    <w:rsid w:val="002139DA"/>
    <w:rsid w:val="002146A2"/>
    <w:rsid w:val="00215387"/>
    <w:rsid w:val="00215762"/>
    <w:rsid w:val="0022392C"/>
    <w:rsid w:val="002302B5"/>
    <w:rsid w:val="00230E49"/>
    <w:rsid w:val="00233CD8"/>
    <w:rsid w:val="0023469F"/>
    <w:rsid w:val="0023470B"/>
    <w:rsid w:val="00235226"/>
    <w:rsid w:val="00240895"/>
    <w:rsid w:val="0025103B"/>
    <w:rsid w:val="00252407"/>
    <w:rsid w:val="0025258C"/>
    <w:rsid w:val="00256115"/>
    <w:rsid w:val="00261599"/>
    <w:rsid w:val="00262755"/>
    <w:rsid w:val="0026799A"/>
    <w:rsid w:val="002768C0"/>
    <w:rsid w:val="00277B2F"/>
    <w:rsid w:val="00277E7C"/>
    <w:rsid w:val="00280026"/>
    <w:rsid w:val="002828E9"/>
    <w:rsid w:val="0028602C"/>
    <w:rsid w:val="002864D1"/>
    <w:rsid w:val="00295780"/>
    <w:rsid w:val="00296894"/>
    <w:rsid w:val="002A1F1F"/>
    <w:rsid w:val="002A573A"/>
    <w:rsid w:val="002A5B6A"/>
    <w:rsid w:val="002B198C"/>
    <w:rsid w:val="002B56CE"/>
    <w:rsid w:val="002D05AE"/>
    <w:rsid w:val="002D4644"/>
    <w:rsid w:val="002D5ACD"/>
    <w:rsid w:val="002D66CF"/>
    <w:rsid w:val="002E22AE"/>
    <w:rsid w:val="002F3E88"/>
    <w:rsid w:val="002F6E88"/>
    <w:rsid w:val="00300354"/>
    <w:rsid w:val="003064DD"/>
    <w:rsid w:val="00311CAE"/>
    <w:rsid w:val="00311FAA"/>
    <w:rsid w:val="00312FE1"/>
    <w:rsid w:val="00316012"/>
    <w:rsid w:val="00320493"/>
    <w:rsid w:val="003314CE"/>
    <w:rsid w:val="003317EB"/>
    <w:rsid w:val="0033296F"/>
    <w:rsid w:val="00333473"/>
    <w:rsid w:val="00333CD7"/>
    <w:rsid w:val="00337E96"/>
    <w:rsid w:val="00337F88"/>
    <w:rsid w:val="00343480"/>
    <w:rsid w:val="003436C2"/>
    <w:rsid w:val="00343833"/>
    <w:rsid w:val="003465F3"/>
    <w:rsid w:val="0035138A"/>
    <w:rsid w:val="00355AE4"/>
    <w:rsid w:val="00366A4F"/>
    <w:rsid w:val="00381546"/>
    <w:rsid w:val="0038479B"/>
    <w:rsid w:val="003866B6"/>
    <w:rsid w:val="0039040A"/>
    <w:rsid w:val="0039499C"/>
    <w:rsid w:val="003A7C1D"/>
    <w:rsid w:val="003B07BD"/>
    <w:rsid w:val="003B601B"/>
    <w:rsid w:val="003B68EB"/>
    <w:rsid w:val="003C084A"/>
    <w:rsid w:val="003C1976"/>
    <w:rsid w:val="003C4C33"/>
    <w:rsid w:val="003C514A"/>
    <w:rsid w:val="003D0474"/>
    <w:rsid w:val="003D0A90"/>
    <w:rsid w:val="003D1BBF"/>
    <w:rsid w:val="003E186B"/>
    <w:rsid w:val="003E3C8D"/>
    <w:rsid w:val="003E593D"/>
    <w:rsid w:val="003F2A67"/>
    <w:rsid w:val="003F2AF1"/>
    <w:rsid w:val="003F43E9"/>
    <w:rsid w:val="003F603D"/>
    <w:rsid w:val="00401B47"/>
    <w:rsid w:val="00411CF4"/>
    <w:rsid w:val="00412ADD"/>
    <w:rsid w:val="004178C6"/>
    <w:rsid w:val="0042532B"/>
    <w:rsid w:val="00426CA8"/>
    <w:rsid w:val="00431210"/>
    <w:rsid w:val="004421D0"/>
    <w:rsid w:val="00444A2F"/>
    <w:rsid w:val="00444FCA"/>
    <w:rsid w:val="00445D52"/>
    <w:rsid w:val="004477B9"/>
    <w:rsid w:val="00452AAD"/>
    <w:rsid w:val="00452F0A"/>
    <w:rsid w:val="00462433"/>
    <w:rsid w:val="0046790B"/>
    <w:rsid w:val="00467D9E"/>
    <w:rsid w:val="00481124"/>
    <w:rsid w:val="00487374"/>
    <w:rsid w:val="00492666"/>
    <w:rsid w:val="00492A26"/>
    <w:rsid w:val="00495187"/>
    <w:rsid w:val="004A0F59"/>
    <w:rsid w:val="004A2871"/>
    <w:rsid w:val="004B1807"/>
    <w:rsid w:val="004B6471"/>
    <w:rsid w:val="004B7F1D"/>
    <w:rsid w:val="004C4589"/>
    <w:rsid w:val="004C6D94"/>
    <w:rsid w:val="004D0E40"/>
    <w:rsid w:val="004D4208"/>
    <w:rsid w:val="004D65A2"/>
    <w:rsid w:val="004E0924"/>
    <w:rsid w:val="004E40A4"/>
    <w:rsid w:val="004F4B57"/>
    <w:rsid w:val="004F4DD0"/>
    <w:rsid w:val="004F71BB"/>
    <w:rsid w:val="005009B8"/>
    <w:rsid w:val="0050363F"/>
    <w:rsid w:val="00503B1C"/>
    <w:rsid w:val="00505C04"/>
    <w:rsid w:val="0050602A"/>
    <w:rsid w:val="005071E0"/>
    <w:rsid w:val="00507EB3"/>
    <w:rsid w:val="0051437A"/>
    <w:rsid w:val="00514D91"/>
    <w:rsid w:val="0051698D"/>
    <w:rsid w:val="00523C29"/>
    <w:rsid w:val="00524ED6"/>
    <w:rsid w:val="005250F6"/>
    <w:rsid w:val="00531EBD"/>
    <w:rsid w:val="00540DA0"/>
    <w:rsid w:val="005412C6"/>
    <w:rsid w:val="0054389F"/>
    <w:rsid w:val="00550587"/>
    <w:rsid w:val="00552095"/>
    <w:rsid w:val="00562FD6"/>
    <w:rsid w:val="00563A7A"/>
    <w:rsid w:val="00572FAE"/>
    <w:rsid w:val="0057326D"/>
    <w:rsid w:val="005772B0"/>
    <w:rsid w:val="005827AA"/>
    <w:rsid w:val="00585B6B"/>
    <w:rsid w:val="0059013B"/>
    <w:rsid w:val="00592C3B"/>
    <w:rsid w:val="00593C51"/>
    <w:rsid w:val="005A58AE"/>
    <w:rsid w:val="005A7391"/>
    <w:rsid w:val="005B3AFA"/>
    <w:rsid w:val="005C5626"/>
    <w:rsid w:val="005C6441"/>
    <w:rsid w:val="005C6869"/>
    <w:rsid w:val="005D14F4"/>
    <w:rsid w:val="005D31E7"/>
    <w:rsid w:val="005D339C"/>
    <w:rsid w:val="005D50D6"/>
    <w:rsid w:val="005D6FB4"/>
    <w:rsid w:val="005E513A"/>
    <w:rsid w:val="005E6898"/>
    <w:rsid w:val="005E6CA0"/>
    <w:rsid w:val="005F2B1B"/>
    <w:rsid w:val="005F3F0F"/>
    <w:rsid w:val="005F4067"/>
    <w:rsid w:val="00600278"/>
    <w:rsid w:val="00601D10"/>
    <w:rsid w:val="00610858"/>
    <w:rsid w:val="00616922"/>
    <w:rsid w:val="0062593C"/>
    <w:rsid w:val="006304E7"/>
    <w:rsid w:val="00631D47"/>
    <w:rsid w:val="006351AC"/>
    <w:rsid w:val="00635334"/>
    <w:rsid w:val="006353ED"/>
    <w:rsid w:val="0064056F"/>
    <w:rsid w:val="00640B2B"/>
    <w:rsid w:val="00641B9E"/>
    <w:rsid w:val="00643F5E"/>
    <w:rsid w:val="00647AB8"/>
    <w:rsid w:val="0065003E"/>
    <w:rsid w:val="00653635"/>
    <w:rsid w:val="00655B2A"/>
    <w:rsid w:val="0066011D"/>
    <w:rsid w:val="00675543"/>
    <w:rsid w:val="00685851"/>
    <w:rsid w:val="00686ECB"/>
    <w:rsid w:val="0068735A"/>
    <w:rsid w:val="00687766"/>
    <w:rsid w:val="00690068"/>
    <w:rsid w:val="0069220A"/>
    <w:rsid w:val="00695CD7"/>
    <w:rsid w:val="00697410"/>
    <w:rsid w:val="006977D7"/>
    <w:rsid w:val="006A04B3"/>
    <w:rsid w:val="006A44CF"/>
    <w:rsid w:val="006B0FE1"/>
    <w:rsid w:val="006B4654"/>
    <w:rsid w:val="006B471D"/>
    <w:rsid w:val="006C0DC5"/>
    <w:rsid w:val="006C138F"/>
    <w:rsid w:val="006C2794"/>
    <w:rsid w:val="006D4815"/>
    <w:rsid w:val="006E01B6"/>
    <w:rsid w:val="006E17CF"/>
    <w:rsid w:val="006E1906"/>
    <w:rsid w:val="006F6897"/>
    <w:rsid w:val="006F69FD"/>
    <w:rsid w:val="00702A02"/>
    <w:rsid w:val="00716A72"/>
    <w:rsid w:val="00720FE5"/>
    <w:rsid w:val="0072283F"/>
    <w:rsid w:val="00723E20"/>
    <w:rsid w:val="00725E3F"/>
    <w:rsid w:val="0072780C"/>
    <w:rsid w:val="00727CD3"/>
    <w:rsid w:val="007373D9"/>
    <w:rsid w:val="00741B8E"/>
    <w:rsid w:val="00741E36"/>
    <w:rsid w:val="007552CE"/>
    <w:rsid w:val="00760351"/>
    <w:rsid w:val="00764C49"/>
    <w:rsid w:val="00771B27"/>
    <w:rsid w:val="007728AF"/>
    <w:rsid w:val="0077366B"/>
    <w:rsid w:val="00780E81"/>
    <w:rsid w:val="00781CE6"/>
    <w:rsid w:val="00782BC4"/>
    <w:rsid w:val="00783892"/>
    <w:rsid w:val="00784ABA"/>
    <w:rsid w:val="00784D86"/>
    <w:rsid w:val="00795C32"/>
    <w:rsid w:val="00797921"/>
    <w:rsid w:val="007A2175"/>
    <w:rsid w:val="007A22AD"/>
    <w:rsid w:val="007A5C60"/>
    <w:rsid w:val="007A7812"/>
    <w:rsid w:val="007B02F9"/>
    <w:rsid w:val="007B4B14"/>
    <w:rsid w:val="007B51CA"/>
    <w:rsid w:val="007C2F78"/>
    <w:rsid w:val="007C31C2"/>
    <w:rsid w:val="007D70A8"/>
    <w:rsid w:val="007E0821"/>
    <w:rsid w:val="007E6E35"/>
    <w:rsid w:val="007F05F7"/>
    <w:rsid w:val="007F6B3F"/>
    <w:rsid w:val="0080161C"/>
    <w:rsid w:val="008032BF"/>
    <w:rsid w:val="008172D8"/>
    <w:rsid w:val="00823700"/>
    <w:rsid w:val="00824824"/>
    <w:rsid w:val="00824DC4"/>
    <w:rsid w:val="008252ED"/>
    <w:rsid w:val="00835EE4"/>
    <w:rsid w:val="0083761D"/>
    <w:rsid w:val="00837A0D"/>
    <w:rsid w:val="00844A6D"/>
    <w:rsid w:val="0084792B"/>
    <w:rsid w:val="00854A4B"/>
    <w:rsid w:val="00856E35"/>
    <w:rsid w:val="00862909"/>
    <w:rsid w:val="008672A9"/>
    <w:rsid w:val="0086761C"/>
    <w:rsid w:val="00877086"/>
    <w:rsid w:val="0087767A"/>
    <w:rsid w:val="00877974"/>
    <w:rsid w:val="008842F9"/>
    <w:rsid w:val="00886DD6"/>
    <w:rsid w:val="0088795E"/>
    <w:rsid w:val="00890EC6"/>
    <w:rsid w:val="0089568D"/>
    <w:rsid w:val="008A09D0"/>
    <w:rsid w:val="008A10BC"/>
    <w:rsid w:val="008A17F5"/>
    <w:rsid w:val="008A448B"/>
    <w:rsid w:val="008A4F40"/>
    <w:rsid w:val="008B2258"/>
    <w:rsid w:val="008B39E0"/>
    <w:rsid w:val="008B470F"/>
    <w:rsid w:val="008C3058"/>
    <w:rsid w:val="008C4465"/>
    <w:rsid w:val="008C6545"/>
    <w:rsid w:val="008D5284"/>
    <w:rsid w:val="008E021A"/>
    <w:rsid w:val="008E6070"/>
    <w:rsid w:val="008E751E"/>
    <w:rsid w:val="008F230A"/>
    <w:rsid w:val="008F398D"/>
    <w:rsid w:val="008F3CEE"/>
    <w:rsid w:val="009007BF"/>
    <w:rsid w:val="00900DF9"/>
    <w:rsid w:val="009017FD"/>
    <w:rsid w:val="00902BCD"/>
    <w:rsid w:val="00902F74"/>
    <w:rsid w:val="0091050F"/>
    <w:rsid w:val="00911E1E"/>
    <w:rsid w:val="009125C0"/>
    <w:rsid w:val="00914A50"/>
    <w:rsid w:val="0091717E"/>
    <w:rsid w:val="00921A43"/>
    <w:rsid w:val="009354C3"/>
    <w:rsid w:val="00940030"/>
    <w:rsid w:val="0094387B"/>
    <w:rsid w:val="00946D48"/>
    <w:rsid w:val="009476BD"/>
    <w:rsid w:val="00951429"/>
    <w:rsid w:val="00955C3A"/>
    <w:rsid w:val="00956A51"/>
    <w:rsid w:val="009571B7"/>
    <w:rsid w:val="00971DAC"/>
    <w:rsid w:val="00976CD6"/>
    <w:rsid w:val="009771E8"/>
    <w:rsid w:val="00977709"/>
    <w:rsid w:val="00980A28"/>
    <w:rsid w:val="00982A90"/>
    <w:rsid w:val="00984A13"/>
    <w:rsid w:val="00985400"/>
    <w:rsid w:val="00986FCF"/>
    <w:rsid w:val="00990B3F"/>
    <w:rsid w:val="0099124D"/>
    <w:rsid w:val="00993D1F"/>
    <w:rsid w:val="00997C2D"/>
    <w:rsid w:val="009A1132"/>
    <w:rsid w:val="009A3A1F"/>
    <w:rsid w:val="009A5C8A"/>
    <w:rsid w:val="009A74EF"/>
    <w:rsid w:val="009B1482"/>
    <w:rsid w:val="009B307C"/>
    <w:rsid w:val="009B4062"/>
    <w:rsid w:val="009B779F"/>
    <w:rsid w:val="009C209E"/>
    <w:rsid w:val="009C4CA5"/>
    <w:rsid w:val="009C7F79"/>
    <w:rsid w:val="009D0E4C"/>
    <w:rsid w:val="009D2904"/>
    <w:rsid w:val="009E057D"/>
    <w:rsid w:val="009E6244"/>
    <w:rsid w:val="009F287E"/>
    <w:rsid w:val="009F7A58"/>
    <w:rsid w:val="00A0205E"/>
    <w:rsid w:val="00A10734"/>
    <w:rsid w:val="00A209CF"/>
    <w:rsid w:val="00A23E2A"/>
    <w:rsid w:val="00A256BC"/>
    <w:rsid w:val="00A31C2B"/>
    <w:rsid w:val="00A37F4A"/>
    <w:rsid w:val="00A409D0"/>
    <w:rsid w:val="00A42C26"/>
    <w:rsid w:val="00A438FD"/>
    <w:rsid w:val="00A4441C"/>
    <w:rsid w:val="00A537BA"/>
    <w:rsid w:val="00A55A51"/>
    <w:rsid w:val="00A5713C"/>
    <w:rsid w:val="00A676D1"/>
    <w:rsid w:val="00A67D87"/>
    <w:rsid w:val="00A81EBD"/>
    <w:rsid w:val="00A8240C"/>
    <w:rsid w:val="00A94ECC"/>
    <w:rsid w:val="00A9577D"/>
    <w:rsid w:val="00A96A13"/>
    <w:rsid w:val="00AA1F90"/>
    <w:rsid w:val="00AA21C1"/>
    <w:rsid w:val="00AA39B7"/>
    <w:rsid w:val="00AB61B9"/>
    <w:rsid w:val="00AC2FAD"/>
    <w:rsid w:val="00AC3200"/>
    <w:rsid w:val="00AC4B28"/>
    <w:rsid w:val="00AC7C1F"/>
    <w:rsid w:val="00AD19A8"/>
    <w:rsid w:val="00AD1AD2"/>
    <w:rsid w:val="00AD3D67"/>
    <w:rsid w:val="00AD4BAB"/>
    <w:rsid w:val="00AD6FB2"/>
    <w:rsid w:val="00AE2E6E"/>
    <w:rsid w:val="00AE6E24"/>
    <w:rsid w:val="00AF2635"/>
    <w:rsid w:val="00AF6070"/>
    <w:rsid w:val="00B00DEC"/>
    <w:rsid w:val="00B01FC8"/>
    <w:rsid w:val="00B02CA0"/>
    <w:rsid w:val="00B03564"/>
    <w:rsid w:val="00B041CB"/>
    <w:rsid w:val="00B05575"/>
    <w:rsid w:val="00B0591A"/>
    <w:rsid w:val="00B10B23"/>
    <w:rsid w:val="00B120CB"/>
    <w:rsid w:val="00B12BDC"/>
    <w:rsid w:val="00B12E13"/>
    <w:rsid w:val="00B1471A"/>
    <w:rsid w:val="00B14A56"/>
    <w:rsid w:val="00B16977"/>
    <w:rsid w:val="00B22921"/>
    <w:rsid w:val="00B30325"/>
    <w:rsid w:val="00B306AE"/>
    <w:rsid w:val="00B30E90"/>
    <w:rsid w:val="00B33842"/>
    <w:rsid w:val="00B44537"/>
    <w:rsid w:val="00B45A39"/>
    <w:rsid w:val="00B6092B"/>
    <w:rsid w:val="00B61E43"/>
    <w:rsid w:val="00B65337"/>
    <w:rsid w:val="00B77CD3"/>
    <w:rsid w:val="00B77D8F"/>
    <w:rsid w:val="00B8512F"/>
    <w:rsid w:val="00B85687"/>
    <w:rsid w:val="00B94468"/>
    <w:rsid w:val="00B95197"/>
    <w:rsid w:val="00B965DB"/>
    <w:rsid w:val="00B972AF"/>
    <w:rsid w:val="00B97331"/>
    <w:rsid w:val="00B975A4"/>
    <w:rsid w:val="00BA1448"/>
    <w:rsid w:val="00BA784C"/>
    <w:rsid w:val="00BB0A1C"/>
    <w:rsid w:val="00BB221A"/>
    <w:rsid w:val="00BB399C"/>
    <w:rsid w:val="00BB4F83"/>
    <w:rsid w:val="00BB556E"/>
    <w:rsid w:val="00BC0DAE"/>
    <w:rsid w:val="00BC4633"/>
    <w:rsid w:val="00BD2A80"/>
    <w:rsid w:val="00BD52BA"/>
    <w:rsid w:val="00BD5D5D"/>
    <w:rsid w:val="00BE77DF"/>
    <w:rsid w:val="00BF2DE7"/>
    <w:rsid w:val="00BF3BA8"/>
    <w:rsid w:val="00BF4103"/>
    <w:rsid w:val="00BF703D"/>
    <w:rsid w:val="00BF77BD"/>
    <w:rsid w:val="00BF7B2B"/>
    <w:rsid w:val="00C043C8"/>
    <w:rsid w:val="00C04F41"/>
    <w:rsid w:val="00C0637C"/>
    <w:rsid w:val="00C06FC3"/>
    <w:rsid w:val="00C12AE0"/>
    <w:rsid w:val="00C15EEB"/>
    <w:rsid w:val="00C31516"/>
    <w:rsid w:val="00C318B2"/>
    <w:rsid w:val="00C325AA"/>
    <w:rsid w:val="00C37BDC"/>
    <w:rsid w:val="00C45BF8"/>
    <w:rsid w:val="00C46296"/>
    <w:rsid w:val="00C5138E"/>
    <w:rsid w:val="00C51A1E"/>
    <w:rsid w:val="00C558FA"/>
    <w:rsid w:val="00C63C55"/>
    <w:rsid w:val="00C671E3"/>
    <w:rsid w:val="00C7132F"/>
    <w:rsid w:val="00C72ABF"/>
    <w:rsid w:val="00C740A6"/>
    <w:rsid w:val="00C750CD"/>
    <w:rsid w:val="00C77023"/>
    <w:rsid w:val="00C77E0D"/>
    <w:rsid w:val="00C77E8D"/>
    <w:rsid w:val="00C8043D"/>
    <w:rsid w:val="00C80A14"/>
    <w:rsid w:val="00C81FFB"/>
    <w:rsid w:val="00C82C39"/>
    <w:rsid w:val="00C846AF"/>
    <w:rsid w:val="00C91B04"/>
    <w:rsid w:val="00C92025"/>
    <w:rsid w:val="00C927E8"/>
    <w:rsid w:val="00C959F9"/>
    <w:rsid w:val="00C96164"/>
    <w:rsid w:val="00C96EA2"/>
    <w:rsid w:val="00CA13AA"/>
    <w:rsid w:val="00CA1A0F"/>
    <w:rsid w:val="00CA2649"/>
    <w:rsid w:val="00CA3315"/>
    <w:rsid w:val="00CA4335"/>
    <w:rsid w:val="00CB01EF"/>
    <w:rsid w:val="00CB1201"/>
    <w:rsid w:val="00CB2630"/>
    <w:rsid w:val="00CC40FA"/>
    <w:rsid w:val="00CC5A21"/>
    <w:rsid w:val="00CC6169"/>
    <w:rsid w:val="00CC6695"/>
    <w:rsid w:val="00CD32E0"/>
    <w:rsid w:val="00CD37BA"/>
    <w:rsid w:val="00CD7044"/>
    <w:rsid w:val="00CE363B"/>
    <w:rsid w:val="00CE62DF"/>
    <w:rsid w:val="00CF1A67"/>
    <w:rsid w:val="00CF2A02"/>
    <w:rsid w:val="00CF5ED2"/>
    <w:rsid w:val="00CF6083"/>
    <w:rsid w:val="00CF6839"/>
    <w:rsid w:val="00CF6AEE"/>
    <w:rsid w:val="00D008ED"/>
    <w:rsid w:val="00D01002"/>
    <w:rsid w:val="00D03A58"/>
    <w:rsid w:val="00D06B6F"/>
    <w:rsid w:val="00D06F53"/>
    <w:rsid w:val="00D128B2"/>
    <w:rsid w:val="00D12FD1"/>
    <w:rsid w:val="00D133BD"/>
    <w:rsid w:val="00D1473B"/>
    <w:rsid w:val="00D237C8"/>
    <w:rsid w:val="00D2384C"/>
    <w:rsid w:val="00D23B5D"/>
    <w:rsid w:val="00D25783"/>
    <w:rsid w:val="00D26015"/>
    <w:rsid w:val="00D2659A"/>
    <w:rsid w:val="00D30A74"/>
    <w:rsid w:val="00D35FED"/>
    <w:rsid w:val="00D42DB7"/>
    <w:rsid w:val="00D50136"/>
    <w:rsid w:val="00D501D0"/>
    <w:rsid w:val="00D53B03"/>
    <w:rsid w:val="00D55EDC"/>
    <w:rsid w:val="00D55F66"/>
    <w:rsid w:val="00D560A9"/>
    <w:rsid w:val="00D60816"/>
    <w:rsid w:val="00D706AA"/>
    <w:rsid w:val="00D745FC"/>
    <w:rsid w:val="00D905C5"/>
    <w:rsid w:val="00D90E53"/>
    <w:rsid w:val="00D92A0A"/>
    <w:rsid w:val="00D93E25"/>
    <w:rsid w:val="00D97B2C"/>
    <w:rsid w:val="00DA4027"/>
    <w:rsid w:val="00DA689C"/>
    <w:rsid w:val="00DB0B4E"/>
    <w:rsid w:val="00DB6D61"/>
    <w:rsid w:val="00DC56EA"/>
    <w:rsid w:val="00DC5807"/>
    <w:rsid w:val="00DD0301"/>
    <w:rsid w:val="00DD0AB2"/>
    <w:rsid w:val="00DD1C69"/>
    <w:rsid w:val="00DD27A6"/>
    <w:rsid w:val="00DE29A2"/>
    <w:rsid w:val="00DE6D07"/>
    <w:rsid w:val="00DF3213"/>
    <w:rsid w:val="00DF37D5"/>
    <w:rsid w:val="00DF72E1"/>
    <w:rsid w:val="00E15B5E"/>
    <w:rsid w:val="00E2321A"/>
    <w:rsid w:val="00E23484"/>
    <w:rsid w:val="00E2394A"/>
    <w:rsid w:val="00E32E3E"/>
    <w:rsid w:val="00E33862"/>
    <w:rsid w:val="00E34F79"/>
    <w:rsid w:val="00E3660D"/>
    <w:rsid w:val="00E424EC"/>
    <w:rsid w:val="00E44A9B"/>
    <w:rsid w:val="00E45AF7"/>
    <w:rsid w:val="00E462B1"/>
    <w:rsid w:val="00E47082"/>
    <w:rsid w:val="00E50315"/>
    <w:rsid w:val="00E50459"/>
    <w:rsid w:val="00E52738"/>
    <w:rsid w:val="00E5338F"/>
    <w:rsid w:val="00E55F34"/>
    <w:rsid w:val="00E60D3B"/>
    <w:rsid w:val="00E62AA1"/>
    <w:rsid w:val="00E6578A"/>
    <w:rsid w:val="00E66FB9"/>
    <w:rsid w:val="00E672E6"/>
    <w:rsid w:val="00E71F3C"/>
    <w:rsid w:val="00E731B5"/>
    <w:rsid w:val="00E74BEC"/>
    <w:rsid w:val="00E75DF9"/>
    <w:rsid w:val="00E76DF0"/>
    <w:rsid w:val="00E808A0"/>
    <w:rsid w:val="00E829A8"/>
    <w:rsid w:val="00E865BF"/>
    <w:rsid w:val="00E9171A"/>
    <w:rsid w:val="00E93260"/>
    <w:rsid w:val="00E940A9"/>
    <w:rsid w:val="00EA1A51"/>
    <w:rsid w:val="00EA2B08"/>
    <w:rsid w:val="00EA30CE"/>
    <w:rsid w:val="00EA700D"/>
    <w:rsid w:val="00EB09B6"/>
    <w:rsid w:val="00EB1820"/>
    <w:rsid w:val="00EB3965"/>
    <w:rsid w:val="00EB7B9C"/>
    <w:rsid w:val="00EC0856"/>
    <w:rsid w:val="00EC089B"/>
    <w:rsid w:val="00EC0918"/>
    <w:rsid w:val="00EC4499"/>
    <w:rsid w:val="00EC6DB2"/>
    <w:rsid w:val="00ED0EC5"/>
    <w:rsid w:val="00ED122B"/>
    <w:rsid w:val="00ED6359"/>
    <w:rsid w:val="00ED6ACF"/>
    <w:rsid w:val="00ED6F1D"/>
    <w:rsid w:val="00EF7D97"/>
    <w:rsid w:val="00F0529F"/>
    <w:rsid w:val="00F06245"/>
    <w:rsid w:val="00F06998"/>
    <w:rsid w:val="00F12D4F"/>
    <w:rsid w:val="00F15579"/>
    <w:rsid w:val="00F222C2"/>
    <w:rsid w:val="00F30A51"/>
    <w:rsid w:val="00F33674"/>
    <w:rsid w:val="00F35098"/>
    <w:rsid w:val="00F36305"/>
    <w:rsid w:val="00F4588E"/>
    <w:rsid w:val="00F50F34"/>
    <w:rsid w:val="00F53222"/>
    <w:rsid w:val="00F53CFB"/>
    <w:rsid w:val="00F56976"/>
    <w:rsid w:val="00F612A4"/>
    <w:rsid w:val="00F63236"/>
    <w:rsid w:val="00F721F5"/>
    <w:rsid w:val="00F75E78"/>
    <w:rsid w:val="00F800E6"/>
    <w:rsid w:val="00F84481"/>
    <w:rsid w:val="00F844DD"/>
    <w:rsid w:val="00F846D1"/>
    <w:rsid w:val="00F87862"/>
    <w:rsid w:val="00F92C58"/>
    <w:rsid w:val="00F93D3E"/>
    <w:rsid w:val="00F9582C"/>
    <w:rsid w:val="00F97441"/>
    <w:rsid w:val="00FA0A6F"/>
    <w:rsid w:val="00FA26D7"/>
    <w:rsid w:val="00FA39BB"/>
    <w:rsid w:val="00FB0E3A"/>
    <w:rsid w:val="00FB1871"/>
    <w:rsid w:val="00FC1585"/>
    <w:rsid w:val="00FC48B2"/>
    <w:rsid w:val="00FC5794"/>
    <w:rsid w:val="00FC583F"/>
    <w:rsid w:val="00FC6966"/>
    <w:rsid w:val="00FC72D0"/>
    <w:rsid w:val="00FD33AE"/>
    <w:rsid w:val="00FD430E"/>
    <w:rsid w:val="00FD6EEF"/>
    <w:rsid w:val="00FE28C1"/>
    <w:rsid w:val="00FF00F4"/>
    <w:rsid w:val="00FF258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footnote text"/>
    <w:basedOn w:val="a"/>
    <w:link w:val="Char1"/>
    <w:uiPriority w:val="99"/>
    <w:semiHidden/>
    <w:unhideWhenUsed/>
    <w:rsid w:val="003F43E9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semiHidden/>
    <w:rsid w:val="003F43E9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205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1</Pages>
  <Words>6373</Words>
  <Characters>36331</Characters>
  <Application>Microsoft Office Word</Application>
  <DocSecurity>0</DocSecurity>
  <Lines>302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mohamad</cp:lastModifiedBy>
  <cp:revision>154</cp:revision>
  <cp:lastPrinted>2016-10-31T22:06:00Z</cp:lastPrinted>
  <dcterms:created xsi:type="dcterms:W3CDTF">2012-02-12T04:36:00Z</dcterms:created>
  <dcterms:modified xsi:type="dcterms:W3CDTF">2016-10-31T22:07:00Z</dcterms:modified>
</cp:coreProperties>
</file>